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EB9" w:rsidRPr="00BB4CCB" w:rsidRDefault="00105EB9" w:rsidP="00105EB9">
      <w:pPr>
        <w:spacing w:after="0"/>
        <w:jc w:val="center"/>
        <w:rPr>
          <w:rFonts w:ascii="Times New Roman" w:hAnsi="Times New Roman" w:cs="Times New Roman"/>
          <w:b/>
          <w:sz w:val="28"/>
          <w:szCs w:val="28"/>
        </w:rPr>
      </w:pPr>
      <w:r w:rsidRPr="00BB4CCB">
        <w:rPr>
          <w:rFonts w:ascii="Times New Roman" w:hAnsi="Times New Roman" w:cs="Times New Roman"/>
          <w:b/>
          <w:sz w:val="28"/>
          <w:szCs w:val="28"/>
        </w:rPr>
        <w:t xml:space="preserve">Федеральное государственное бюджетное образовательное учреждение </w:t>
      </w:r>
    </w:p>
    <w:p w:rsidR="00105EB9" w:rsidRPr="00BB4CCB" w:rsidRDefault="00105EB9" w:rsidP="00105EB9">
      <w:pPr>
        <w:spacing w:after="0"/>
        <w:jc w:val="center"/>
        <w:rPr>
          <w:rFonts w:ascii="Times New Roman" w:hAnsi="Times New Roman" w:cs="Times New Roman"/>
          <w:b/>
          <w:sz w:val="28"/>
          <w:szCs w:val="28"/>
        </w:rPr>
      </w:pPr>
      <w:r w:rsidRPr="00BB4CCB">
        <w:rPr>
          <w:rFonts w:ascii="Times New Roman" w:hAnsi="Times New Roman" w:cs="Times New Roman"/>
          <w:b/>
          <w:sz w:val="28"/>
          <w:szCs w:val="28"/>
        </w:rPr>
        <w:t xml:space="preserve">высшего образования </w:t>
      </w:r>
    </w:p>
    <w:p w:rsidR="00105EB9" w:rsidRPr="00BB4CCB" w:rsidRDefault="00105EB9" w:rsidP="00105EB9">
      <w:pPr>
        <w:spacing w:after="0"/>
        <w:jc w:val="center"/>
        <w:rPr>
          <w:rFonts w:ascii="Times New Roman" w:hAnsi="Times New Roman" w:cs="Times New Roman"/>
          <w:b/>
          <w:sz w:val="28"/>
          <w:szCs w:val="28"/>
        </w:rPr>
      </w:pPr>
      <w:r w:rsidRPr="00BB4CCB">
        <w:rPr>
          <w:rFonts w:ascii="Times New Roman" w:hAnsi="Times New Roman" w:cs="Times New Roman"/>
          <w:b/>
          <w:sz w:val="28"/>
          <w:szCs w:val="28"/>
        </w:rPr>
        <w:t xml:space="preserve">«Кубанский государственный медицинский университет» </w:t>
      </w:r>
    </w:p>
    <w:p w:rsidR="00105EB9" w:rsidRPr="00935BBA" w:rsidRDefault="00105EB9" w:rsidP="00105EB9">
      <w:pPr>
        <w:spacing w:after="0"/>
        <w:jc w:val="center"/>
        <w:rPr>
          <w:rFonts w:ascii="Times New Roman" w:hAnsi="Times New Roman" w:cs="Times New Roman"/>
          <w:sz w:val="28"/>
          <w:szCs w:val="28"/>
        </w:rPr>
      </w:pPr>
      <w:r w:rsidRPr="00BB4CCB">
        <w:rPr>
          <w:rFonts w:ascii="Times New Roman" w:hAnsi="Times New Roman" w:cs="Times New Roman"/>
          <w:b/>
          <w:sz w:val="28"/>
          <w:szCs w:val="28"/>
        </w:rPr>
        <w:t>Министерства здравоохранения Российской Федерации</w:t>
      </w: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422BBA" w:rsidRDefault="00105EB9" w:rsidP="00105EB9">
      <w:pPr>
        <w:spacing w:after="0"/>
        <w:jc w:val="center"/>
        <w:rPr>
          <w:rFonts w:ascii="Times New Roman" w:hAnsi="Times New Roman" w:cs="Times New Roman"/>
          <w:sz w:val="28"/>
          <w:szCs w:val="28"/>
        </w:rPr>
      </w:pPr>
    </w:p>
    <w:p w:rsidR="000F09C5" w:rsidRPr="00422BBA" w:rsidRDefault="000F09C5" w:rsidP="00105EB9">
      <w:pPr>
        <w:spacing w:after="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536"/>
      </w:tblGrid>
      <w:tr w:rsidR="00105EB9" w:rsidRPr="00935BBA" w:rsidTr="00334D5C">
        <w:tc>
          <w:tcPr>
            <w:tcW w:w="4928" w:type="dxa"/>
            <w:tcBorders>
              <w:top w:val="nil"/>
              <w:left w:val="nil"/>
              <w:bottom w:val="nil"/>
              <w:right w:val="nil"/>
            </w:tcBorders>
          </w:tcPr>
          <w:p w:rsidR="00105EB9" w:rsidRPr="00935BBA" w:rsidRDefault="00105EB9" w:rsidP="00334D5C">
            <w:pPr>
              <w:spacing w:after="0" w:line="360" w:lineRule="auto"/>
              <w:rPr>
                <w:rFonts w:ascii="Times New Roman" w:hAnsi="Times New Roman" w:cs="Times New Roman"/>
                <w:sz w:val="28"/>
                <w:szCs w:val="28"/>
                <w:highlight w:val="yellow"/>
              </w:rPr>
            </w:pPr>
          </w:p>
        </w:tc>
        <w:tc>
          <w:tcPr>
            <w:tcW w:w="4536" w:type="dxa"/>
            <w:tcBorders>
              <w:top w:val="nil"/>
              <w:left w:val="nil"/>
              <w:bottom w:val="nil"/>
              <w:right w:val="nil"/>
            </w:tcBorders>
          </w:tcPr>
          <w:p w:rsidR="00105EB9" w:rsidRPr="00935BBA" w:rsidRDefault="00105EB9" w:rsidP="00334D5C">
            <w:pPr>
              <w:spacing w:after="0"/>
              <w:rPr>
                <w:rFonts w:ascii="Times New Roman" w:hAnsi="Times New Roman" w:cs="Times New Roman"/>
                <w:sz w:val="28"/>
                <w:szCs w:val="28"/>
              </w:rPr>
            </w:pPr>
            <w:r w:rsidRPr="00935BBA">
              <w:rPr>
                <w:rFonts w:ascii="Times New Roman" w:hAnsi="Times New Roman" w:cs="Times New Roman"/>
                <w:sz w:val="28"/>
                <w:szCs w:val="28"/>
              </w:rPr>
              <w:t>Утверждаю:</w:t>
            </w:r>
          </w:p>
          <w:p w:rsidR="00105EB9" w:rsidRPr="00935BBA" w:rsidRDefault="00105EB9" w:rsidP="00334D5C">
            <w:pPr>
              <w:spacing w:after="0"/>
              <w:rPr>
                <w:rFonts w:ascii="Times New Roman" w:hAnsi="Times New Roman" w:cs="Times New Roman"/>
                <w:sz w:val="28"/>
                <w:szCs w:val="28"/>
              </w:rPr>
            </w:pPr>
            <w:r w:rsidRPr="00935BBA">
              <w:rPr>
                <w:rFonts w:ascii="Times New Roman" w:hAnsi="Times New Roman" w:cs="Times New Roman"/>
                <w:sz w:val="28"/>
                <w:szCs w:val="28"/>
              </w:rPr>
              <w:t>Проректор по учебной работе</w:t>
            </w:r>
          </w:p>
          <w:p w:rsidR="00105EB9" w:rsidRPr="00935BBA" w:rsidRDefault="00105EB9" w:rsidP="00334D5C">
            <w:pPr>
              <w:spacing w:after="0"/>
              <w:rPr>
                <w:rFonts w:ascii="Times New Roman" w:hAnsi="Times New Roman" w:cs="Times New Roman"/>
                <w:sz w:val="28"/>
                <w:szCs w:val="28"/>
              </w:rPr>
            </w:pPr>
          </w:p>
          <w:p w:rsidR="00105EB9" w:rsidRPr="00935BBA" w:rsidRDefault="00105EB9" w:rsidP="00334D5C">
            <w:pPr>
              <w:spacing w:after="0"/>
              <w:rPr>
                <w:rFonts w:ascii="Times New Roman" w:hAnsi="Times New Roman" w:cs="Times New Roman"/>
                <w:sz w:val="28"/>
                <w:szCs w:val="28"/>
              </w:rPr>
            </w:pPr>
            <w:r w:rsidRPr="00935BBA">
              <w:rPr>
                <w:rFonts w:ascii="Times New Roman" w:hAnsi="Times New Roman" w:cs="Times New Roman"/>
                <w:sz w:val="28"/>
                <w:szCs w:val="28"/>
              </w:rPr>
              <w:t xml:space="preserve">_____________ Т.В. </w:t>
            </w:r>
            <w:proofErr w:type="spellStart"/>
            <w:r w:rsidRPr="00935BBA">
              <w:rPr>
                <w:rFonts w:ascii="Times New Roman" w:hAnsi="Times New Roman" w:cs="Times New Roman"/>
                <w:sz w:val="28"/>
                <w:szCs w:val="28"/>
              </w:rPr>
              <w:t>Гайворонская</w:t>
            </w:r>
            <w:proofErr w:type="spellEnd"/>
          </w:p>
          <w:p w:rsidR="00105EB9" w:rsidRPr="00935BBA" w:rsidRDefault="00105EB9" w:rsidP="00334D5C">
            <w:pPr>
              <w:spacing w:after="0"/>
              <w:rPr>
                <w:rFonts w:ascii="Times New Roman" w:hAnsi="Times New Roman" w:cs="Times New Roman"/>
                <w:sz w:val="28"/>
                <w:szCs w:val="28"/>
              </w:rPr>
            </w:pPr>
          </w:p>
          <w:p w:rsidR="00105EB9" w:rsidRPr="00935BBA" w:rsidRDefault="00105EB9" w:rsidP="00334D5C">
            <w:pPr>
              <w:spacing w:after="0" w:line="360" w:lineRule="auto"/>
              <w:rPr>
                <w:rFonts w:ascii="Times New Roman" w:hAnsi="Times New Roman" w:cs="Times New Roman"/>
                <w:sz w:val="28"/>
                <w:szCs w:val="28"/>
              </w:rPr>
            </w:pPr>
            <w:r w:rsidRPr="00935BBA">
              <w:rPr>
                <w:rFonts w:ascii="Times New Roman" w:hAnsi="Times New Roman" w:cs="Times New Roman"/>
                <w:sz w:val="28"/>
                <w:szCs w:val="28"/>
              </w:rPr>
              <w:t>«___»_______________ 2023 года</w:t>
            </w:r>
          </w:p>
          <w:p w:rsidR="00105EB9" w:rsidRPr="00935BBA" w:rsidRDefault="00105EB9" w:rsidP="00334D5C">
            <w:pPr>
              <w:spacing w:after="0"/>
              <w:rPr>
                <w:rFonts w:ascii="Times New Roman" w:hAnsi="Times New Roman" w:cs="Times New Roman"/>
                <w:sz w:val="28"/>
                <w:szCs w:val="28"/>
              </w:rPr>
            </w:pPr>
          </w:p>
        </w:tc>
      </w:tr>
    </w:tbl>
    <w:p w:rsidR="00105EB9" w:rsidRPr="00935BBA" w:rsidRDefault="00105EB9" w:rsidP="00105EB9">
      <w:pPr>
        <w:spacing w:after="0"/>
        <w:rPr>
          <w:rFonts w:ascii="Times New Roman" w:hAnsi="Times New Roman" w:cs="Times New Roman"/>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autoSpaceDE w:val="0"/>
        <w:autoSpaceDN w:val="0"/>
        <w:adjustRightInd w:val="0"/>
        <w:spacing w:after="0"/>
        <w:rPr>
          <w:rFonts w:ascii="Times New Roman" w:hAnsi="Times New Roman" w:cs="Times New Roman"/>
          <w:color w:val="000000"/>
          <w:sz w:val="28"/>
          <w:szCs w:val="28"/>
          <w:lang w:eastAsia="ru-RU"/>
        </w:rPr>
      </w:pPr>
    </w:p>
    <w:p w:rsidR="00105EB9" w:rsidRPr="00935BBA" w:rsidRDefault="00105EB9"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sidRPr="00935BBA">
        <w:rPr>
          <w:rFonts w:ascii="Times New Roman" w:hAnsi="Times New Roman" w:cs="Times New Roman"/>
          <w:b/>
          <w:bCs/>
          <w:color w:val="000000"/>
          <w:sz w:val="28"/>
          <w:szCs w:val="28"/>
          <w:lang w:eastAsia="ru-RU"/>
        </w:rPr>
        <w:t>РАБОЧАЯ ПРОГРАММА УЧЕБНОЙ ДИСЦИПЛИНЫ</w:t>
      </w:r>
    </w:p>
    <w:p w:rsidR="00105EB9" w:rsidRPr="002D5AAF" w:rsidRDefault="006966AC" w:rsidP="000B6094">
      <w:pPr>
        <w:autoSpaceDE w:val="0"/>
        <w:autoSpaceDN w:val="0"/>
        <w:adjustRightInd w:val="0"/>
        <w:spacing w:after="0"/>
        <w:ind w:left="-426"/>
        <w:jc w:val="center"/>
        <w:rPr>
          <w:rFonts w:ascii="Times New Roman" w:hAnsi="Times New Roman" w:cs="Times New Roman"/>
          <w:color w:val="000000"/>
          <w:sz w:val="28"/>
          <w:szCs w:val="28"/>
          <w:lang w:eastAsia="ru-RU"/>
        </w:rPr>
      </w:pPr>
      <w:r w:rsidRPr="006966AC">
        <w:rPr>
          <w:rFonts w:ascii="Times New Roman" w:hAnsi="Times New Roman" w:cs="Times New Roman"/>
          <w:b/>
          <w:sz w:val="28"/>
          <w:szCs w:val="28"/>
        </w:rPr>
        <w:t>МДК 0</w:t>
      </w:r>
      <w:r w:rsidR="00011802">
        <w:rPr>
          <w:rFonts w:ascii="Times New Roman" w:hAnsi="Times New Roman" w:cs="Times New Roman"/>
          <w:b/>
          <w:sz w:val="28"/>
          <w:szCs w:val="28"/>
        </w:rPr>
        <w:t>1</w:t>
      </w:r>
      <w:r w:rsidRPr="006966AC">
        <w:rPr>
          <w:rFonts w:ascii="Times New Roman" w:hAnsi="Times New Roman" w:cs="Times New Roman"/>
          <w:b/>
          <w:sz w:val="28"/>
          <w:szCs w:val="28"/>
        </w:rPr>
        <w:t>.0</w:t>
      </w:r>
      <w:r w:rsidR="003F04B6">
        <w:rPr>
          <w:rFonts w:ascii="Times New Roman" w:hAnsi="Times New Roman" w:cs="Times New Roman"/>
          <w:b/>
          <w:sz w:val="28"/>
          <w:szCs w:val="28"/>
        </w:rPr>
        <w:t>2</w:t>
      </w:r>
      <w:r w:rsidRPr="006966AC">
        <w:rPr>
          <w:rFonts w:ascii="Times New Roman" w:hAnsi="Times New Roman" w:cs="Times New Roman"/>
          <w:b/>
          <w:sz w:val="28"/>
          <w:szCs w:val="28"/>
        </w:rPr>
        <w:t xml:space="preserve"> </w:t>
      </w:r>
      <w:r w:rsidR="00011802">
        <w:rPr>
          <w:rFonts w:ascii="Times New Roman" w:hAnsi="Times New Roman" w:cs="Times New Roman"/>
          <w:b/>
          <w:sz w:val="28"/>
          <w:szCs w:val="28"/>
        </w:rPr>
        <w:t>О</w:t>
      </w:r>
      <w:r w:rsidR="003F04B6">
        <w:rPr>
          <w:rFonts w:ascii="Times New Roman" w:hAnsi="Times New Roman" w:cs="Times New Roman"/>
          <w:b/>
          <w:sz w:val="28"/>
          <w:szCs w:val="28"/>
        </w:rPr>
        <w:t>БЩИЙ УХОД ЗА ПАЦИЕНТАМИ, УХОД ЗА ТЕЛОМ УМЕРШЕГО ЧЕЛОВЕКА</w:t>
      </w:r>
    </w:p>
    <w:p w:rsidR="00E875DD" w:rsidRDefault="00105EB9"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sidRPr="00935BBA">
        <w:rPr>
          <w:rFonts w:ascii="Times New Roman" w:hAnsi="Times New Roman" w:cs="Times New Roman"/>
          <w:sz w:val="28"/>
          <w:szCs w:val="28"/>
        </w:rPr>
        <w:t>среднего профессионального образования</w:t>
      </w:r>
    </w:p>
    <w:p w:rsidR="00105EB9" w:rsidRPr="000F09C5" w:rsidRDefault="00105EB9" w:rsidP="00E875DD">
      <w:pPr>
        <w:autoSpaceDE w:val="0"/>
        <w:autoSpaceDN w:val="0"/>
        <w:adjustRightInd w:val="0"/>
        <w:spacing w:after="0"/>
        <w:jc w:val="center"/>
        <w:rPr>
          <w:rFonts w:ascii="Times New Roman" w:hAnsi="Times New Roman" w:cs="Times New Roman"/>
          <w:color w:val="000000"/>
          <w:sz w:val="28"/>
          <w:szCs w:val="28"/>
          <w:lang w:eastAsia="ru-RU"/>
        </w:rPr>
      </w:pPr>
      <w:r w:rsidRPr="00935BBA">
        <w:rPr>
          <w:rFonts w:ascii="Times New Roman" w:hAnsi="Times New Roman" w:cs="Times New Roman"/>
          <w:color w:val="000000"/>
          <w:sz w:val="28"/>
          <w:szCs w:val="28"/>
          <w:lang w:eastAsia="ru-RU"/>
        </w:rPr>
        <w:t xml:space="preserve">по специальности </w:t>
      </w:r>
      <w:r w:rsidR="000F09C5">
        <w:rPr>
          <w:rFonts w:ascii="Times New Roman" w:hAnsi="Times New Roman" w:cs="Times New Roman"/>
          <w:color w:val="000000"/>
          <w:sz w:val="28"/>
          <w:szCs w:val="28"/>
          <w:lang w:eastAsia="ru-RU"/>
        </w:rPr>
        <w:t>3</w:t>
      </w:r>
      <w:r w:rsidR="002D5AAF">
        <w:rPr>
          <w:rFonts w:ascii="Times New Roman" w:hAnsi="Times New Roman" w:cs="Times New Roman"/>
          <w:color w:val="000000"/>
          <w:sz w:val="28"/>
          <w:szCs w:val="28"/>
          <w:lang w:eastAsia="ru-RU"/>
        </w:rPr>
        <w:t>1</w:t>
      </w:r>
      <w:r w:rsidR="000F09C5">
        <w:rPr>
          <w:rFonts w:ascii="Times New Roman" w:hAnsi="Times New Roman" w:cs="Times New Roman"/>
          <w:color w:val="000000"/>
          <w:sz w:val="28"/>
          <w:szCs w:val="28"/>
          <w:lang w:eastAsia="ru-RU"/>
        </w:rPr>
        <w:t xml:space="preserve">.02.01 </w:t>
      </w:r>
      <w:r w:rsidR="002D5AAF">
        <w:rPr>
          <w:rFonts w:ascii="Times New Roman" w:hAnsi="Times New Roman" w:cs="Times New Roman"/>
          <w:color w:val="000000"/>
          <w:sz w:val="28"/>
          <w:szCs w:val="28"/>
          <w:lang w:eastAsia="ru-RU"/>
        </w:rPr>
        <w:t>Лечебное дело</w:t>
      </w:r>
      <w:r w:rsidRPr="000F09C5">
        <w:rPr>
          <w:rFonts w:ascii="Times New Roman" w:hAnsi="Times New Roman" w:cs="Times New Roman"/>
          <w:color w:val="000000"/>
          <w:sz w:val="28"/>
          <w:szCs w:val="28"/>
          <w:lang w:eastAsia="ru-RU"/>
        </w:rPr>
        <w:t>,</w:t>
      </w:r>
    </w:p>
    <w:p w:rsidR="00105EB9" w:rsidRPr="00935BBA" w:rsidRDefault="00105EB9"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sidRPr="000F09C5">
        <w:rPr>
          <w:rFonts w:ascii="Times New Roman" w:hAnsi="Times New Roman" w:cs="Times New Roman"/>
          <w:color w:val="000000"/>
          <w:sz w:val="28"/>
          <w:szCs w:val="28"/>
          <w:lang w:eastAsia="ru-RU"/>
        </w:rPr>
        <w:t>квалификация:</w:t>
      </w:r>
      <w:r w:rsidR="000F09C5">
        <w:rPr>
          <w:rFonts w:ascii="Times New Roman" w:hAnsi="Times New Roman" w:cs="Times New Roman"/>
          <w:color w:val="000000"/>
          <w:sz w:val="28"/>
          <w:szCs w:val="28"/>
          <w:lang w:eastAsia="ru-RU"/>
        </w:rPr>
        <w:t xml:space="preserve"> </w:t>
      </w:r>
      <w:r w:rsidR="00357F44">
        <w:rPr>
          <w:rFonts w:ascii="Times New Roman" w:hAnsi="Times New Roman" w:cs="Times New Roman"/>
          <w:color w:val="000000"/>
          <w:sz w:val="28"/>
          <w:szCs w:val="28"/>
          <w:lang w:eastAsia="ru-RU"/>
        </w:rPr>
        <w:t>фельдшер</w:t>
      </w:r>
    </w:p>
    <w:p w:rsidR="00105EB9" w:rsidRPr="00935BBA" w:rsidRDefault="00105EB9" w:rsidP="00105EB9">
      <w:pPr>
        <w:autoSpaceDE w:val="0"/>
        <w:autoSpaceDN w:val="0"/>
        <w:adjustRightInd w:val="0"/>
        <w:spacing w:after="0"/>
        <w:jc w:val="center"/>
        <w:rPr>
          <w:rFonts w:ascii="Times New Roman" w:hAnsi="Times New Roman" w:cs="Times New Roman"/>
          <w:color w:val="000000"/>
          <w:sz w:val="28"/>
          <w:szCs w:val="28"/>
          <w:lang w:eastAsia="ru-RU"/>
        </w:rPr>
      </w:pPr>
    </w:p>
    <w:p w:rsidR="00105EB9" w:rsidRPr="001177A3" w:rsidRDefault="00105EB9" w:rsidP="00105EB9">
      <w:pPr>
        <w:tabs>
          <w:tab w:val="num" w:pos="1080"/>
        </w:tabs>
        <w:spacing w:after="0"/>
        <w:jc w:val="center"/>
        <w:rPr>
          <w:rFonts w:ascii="Times New Roman" w:hAnsi="Times New Roman" w:cs="Times New Roman"/>
          <w:color w:val="000000"/>
          <w:sz w:val="28"/>
          <w:szCs w:val="28"/>
          <w:lang w:eastAsia="ru-RU"/>
        </w:rPr>
      </w:pPr>
      <w:r w:rsidRPr="001177A3">
        <w:rPr>
          <w:rFonts w:ascii="Times New Roman" w:hAnsi="Times New Roman" w:cs="Times New Roman"/>
          <w:color w:val="000000"/>
          <w:sz w:val="28"/>
          <w:szCs w:val="28"/>
          <w:lang w:eastAsia="ru-RU"/>
        </w:rPr>
        <w:t xml:space="preserve">Срок </w:t>
      </w:r>
      <w:proofErr w:type="gramStart"/>
      <w:r w:rsidRPr="001177A3">
        <w:rPr>
          <w:rFonts w:ascii="Times New Roman" w:hAnsi="Times New Roman" w:cs="Times New Roman"/>
          <w:color w:val="000000"/>
          <w:sz w:val="28"/>
          <w:szCs w:val="28"/>
          <w:lang w:eastAsia="ru-RU"/>
        </w:rPr>
        <w:t>обучения по программе</w:t>
      </w:r>
      <w:proofErr w:type="gramEnd"/>
      <w:r w:rsidRPr="001177A3">
        <w:rPr>
          <w:rFonts w:ascii="Times New Roman" w:hAnsi="Times New Roman" w:cs="Times New Roman"/>
          <w:color w:val="000000"/>
          <w:sz w:val="28"/>
          <w:szCs w:val="28"/>
          <w:lang w:eastAsia="ru-RU"/>
        </w:rPr>
        <w:t xml:space="preserve"> подготовки специалистов среднего звена </w:t>
      </w:r>
    </w:p>
    <w:p w:rsidR="00105EB9" w:rsidRPr="001177A3" w:rsidRDefault="00105EB9" w:rsidP="00105EB9">
      <w:pPr>
        <w:tabs>
          <w:tab w:val="num" w:pos="1080"/>
        </w:tabs>
        <w:spacing w:after="0"/>
        <w:jc w:val="center"/>
        <w:rPr>
          <w:rFonts w:ascii="Times New Roman" w:hAnsi="Times New Roman" w:cs="Times New Roman"/>
          <w:sz w:val="28"/>
          <w:szCs w:val="28"/>
        </w:rPr>
      </w:pPr>
      <w:r w:rsidRPr="001177A3">
        <w:rPr>
          <w:rFonts w:ascii="Times New Roman" w:hAnsi="Times New Roman" w:cs="Times New Roman"/>
          <w:color w:val="000000"/>
          <w:sz w:val="28"/>
          <w:szCs w:val="28"/>
          <w:lang w:eastAsia="ru-RU"/>
        </w:rPr>
        <w:t xml:space="preserve">на базе среднего общего образования в очной форме: </w:t>
      </w:r>
      <w:r w:rsidR="008E0243">
        <w:rPr>
          <w:rFonts w:ascii="Times New Roman" w:hAnsi="Times New Roman" w:cs="Times New Roman"/>
          <w:color w:val="000000"/>
          <w:sz w:val="28"/>
          <w:szCs w:val="28"/>
          <w:lang w:eastAsia="ru-RU"/>
        </w:rPr>
        <w:t>2</w:t>
      </w:r>
      <w:r w:rsidRPr="001177A3">
        <w:rPr>
          <w:rFonts w:ascii="Times New Roman" w:hAnsi="Times New Roman" w:cs="Times New Roman"/>
          <w:color w:val="000000"/>
          <w:sz w:val="28"/>
          <w:szCs w:val="28"/>
          <w:lang w:eastAsia="ru-RU"/>
        </w:rPr>
        <w:t xml:space="preserve"> год</w:t>
      </w:r>
      <w:r w:rsidR="008E0243">
        <w:rPr>
          <w:rFonts w:ascii="Times New Roman" w:hAnsi="Times New Roman" w:cs="Times New Roman"/>
          <w:color w:val="000000"/>
          <w:sz w:val="28"/>
          <w:szCs w:val="28"/>
          <w:lang w:eastAsia="ru-RU"/>
        </w:rPr>
        <w:t>а</w:t>
      </w:r>
      <w:r w:rsidRPr="001177A3">
        <w:rPr>
          <w:rFonts w:ascii="Times New Roman" w:hAnsi="Times New Roman" w:cs="Times New Roman"/>
          <w:color w:val="000000"/>
          <w:sz w:val="28"/>
          <w:szCs w:val="28"/>
          <w:lang w:eastAsia="ru-RU"/>
        </w:rPr>
        <w:t xml:space="preserve"> 10 месяцев</w:t>
      </w:r>
    </w:p>
    <w:p w:rsidR="00105EB9" w:rsidRPr="001177A3" w:rsidRDefault="00105EB9" w:rsidP="00105EB9">
      <w:pPr>
        <w:tabs>
          <w:tab w:val="num" w:pos="1080"/>
        </w:tabs>
        <w:spacing w:after="0"/>
        <w:jc w:val="center"/>
        <w:rPr>
          <w:rFonts w:ascii="Times New Roman" w:hAnsi="Times New Roman" w:cs="Times New Roman"/>
          <w:sz w:val="28"/>
          <w:szCs w:val="28"/>
        </w:rPr>
      </w:pPr>
    </w:p>
    <w:p w:rsidR="00105EB9" w:rsidRPr="00AA3E9D" w:rsidRDefault="00105EB9" w:rsidP="00105EB9">
      <w:pPr>
        <w:tabs>
          <w:tab w:val="num" w:pos="1080"/>
        </w:tabs>
        <w:spacing w:after="0"/>
        <w:jc w:val="center"/>
        <w:rPr>
          <w:rFonts w:ascii="Times New Roman" w:hAnsi="Times New Roman" w:cs="Times New Roman"/>
          <w:sz w:val="28"/>
          <w:szCs w:val="28"/>
        </w:rPr>
      </w:pPr>
      <w:r w:rsidRPr="00AA3E9D">
        <w:rPr>
          <w:rFonts w:ascii="Times New Roman" w:hAnsi="Times New Roman" w:cs="Times New Roman"/>
          <w:sz w:val="28"/>
          <w:szCs w:val="28"/>
        </w:rPr>
        <w:t xml:space="preserve">Курс </w:t>
      </w:r>
      <w:r w:rsidRPr="00AA3E9D">
        <w:rPr>
          <w:rFonts w:ascii="Times New Roman" w:hAnsi="Times New Roman" w:cs="Times New Roman"/>
          <w:sz w:val="28"/>
          <w:szCs w:val="28"/>
          <w:lang w:val="en-US"/>
        </w:rPr>
        <w:t>I</w:t>
      </w:r>
    </w:p>
    <w:p w:rsidR="00105EB9" w:rsidRPr="00AA3E9D" w:rsidRDefault="00105EB9" w:rsidP="00105EB9">
      <w:pPr>
        <w:spacing w:after="0"/>
        <w:jc w:val="center"/>
        <w:rPr>
          <w:rFonts w:ascii="Times New Roman" w:hAnsi="Times New Roman" w:cs="Times New Roman"/>
          <w:sz w:val="28"/>
          <w:szCs w:val="28"/>
        </w:rPr>
      </w:pPr>
      <w:r w:rsidRPr="001177A3">
        <w:rPr>
          <w:rFonts w:ascii="Times New Roman" w:hAnsi="Times New Roman" w:cs="Times New Roman"/>
          <w:sz w:val="28"/>
          <w:szCs w:val="28"/>
        </w:rPr>
        <w:t xml:space="preserve">Общая трудоемкость дисциплины – </w:t>
      </w:r>
      <w:r w:rsidR="003F04B6">
        <w:rPr>
          <w:rFonts w:ascii="Times New Roman" w:hAnsi="Times New Roman" w:cs="Times New Roman"/>
          <w:sz w:val="28"/>
          <w:szCs w:val="28"/>
        </w:rPr>
        <w:t>108 часов</w:t>
      </w:r>
    </w:p>
    <w:p w:rsidR="00105EB9" w:rsidRPr="00935BBA" w:rsidRDefault="00105EB9" w:rsidP="00105EB9">
      <w:pPr>
        <w:spacing w:after="0"/>
        <w:jc w:val="center"/>
        <w:rPr>
          <w:rFonts w:ascii="Times New Roman" w:hAnsi="Times New Roman" w:cs="Times New Roman"/>
          <w:sz w:val="28"/>
          <w:szCs w:val="28"/>
        </w:rPr>
      </w:pPr>
      <w:r w:rsidRPr="001177A3">
        <w:rPr>
          <w:rFonts w:ascii="Times New Roman" w:hAnsi="Times New Roman" w:cs="Times New Roman"/>
          <w:sz w:val="28"/>
          <w:szCs w:val="28"/>
        </w:rPr>
        <w:t xml:space="preserve">Итоговый </w:t>
      </w:r>
      <w:r w:rsidRPr="00AA3E9D">
        <w:rPr>
          <w:rFonts w:ascii="Times New Roman" w:hAnsi="Times New Roman" w:cs="Times New Roman"/>
          <w:sz w:val="28"/>
          <w:szCs w:val="28"/>
        </w:rPr>
        <w:t xml:space="preserve">контроль </w:t>
      </w:r>
      <w:r w:rsidRPr="00CB2514">
        <w:rPr>
          <w:rFonts w:ascii="Times New Roman" w:hAnsi="Times New Roman" w:cs="Times New Roman"/>
          <w:sz w:val="28"/>
          <w:szCs w:val="28"/>
        </w:rPr>
        <w:t xml:space="preserve">– </w:t>
      </w:r>
      <w:r w:rsidR="00240FDB">
        <w:rPr>
          <w:rFonts w:ascii="Times New Roman" w:hAnsi="Times New Roman" w:cs="Times New Roman"/>
          <w:sz w:val="28"/>
          <w:szCs w:val="28"/>
        </w:rPr>
        <w:t>зачет с оценкой</w:t>
      </w: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291BC2" w:rsidRDefault="00291BC2" w:rsidP="00105EB9">
      <w:pPr>
        <w:spacing w:after="0"/>
        <w:jc w:val="center"/>
        <w:rPr>
          <w:rFonts w:ascii="Times New Roman" w:hAnsi="Times New Roman" w:cs="Times New Roman"/>
          <w:sz w:val="28"/>
          <w:szCs w:val="28"/>
        </w:rPr>
      </w:pPr>
    </w:p>
    <w:p w:rsidR="00105EB9" w:rsidRPr="00935BBA" w:rsidRDefault="006966AC" w:rsidP="00105EB9">
      <w:pPr>
        <w:spacing w:after="0"/>
        <w:jc w:val="center"/>
        <w:rPr>
          <w:rFonts w:ascii="Times New Roman" w:hAnsi="Times New Roman" w:cs="Times New Roman"/>
          <w:sz w:val="28"/>
          <w:szCs w:val="28"/>
        </w:rPr>
      </w:pPr>
      <w:r w:rsidRPr="001177A3">
        <w:rPr>
          <w:rFonts w:ascii="Times New Roman" w:hAnsi="Times New Roman" w:cs="Times New Roman"/>
          <w:sz w:val="28"/>
          <w:szCs w:val="28"/>
        </w:rPr>
        <w:t>2</w:t>
      </w:r>
      <w:r w:rsidR="00105EB9" w:rsidRPr="00935BBA">
        <w:rPr>
          <w:rFonts w:ascii="Times New Roman" w:hAnsi="Times New Roman" w:cs="Times New Roman"/>
          <w:sz w:val="28"/>
          <w:szCs w:val="28"/>
        </w:rPr>
        <w:t>023</w:t>
      </w:r>
    </w:p>
    <w:p w:rsidR="00105EB9" w:rsidRDefault="0023725E" w:rsidP="00E865AA">
      <w:pPr>
        <w:autoSpaceDE w:val="0"/>
        <w:autoSpaceDN w:val="0"/>
        <w:adjustRightInd w:val="0"/>
        <w:spacing w:after="0" w:line="276" w:lineRule="auto"/>
        <w:ind w:firstLine="709"/>
        <w:jc w:val="both"/>
        <w:rPr>
          <w:rFonts w:ascii="Times New Roman" w:hAnsi="Times New Roman" w:cs="Times New Roman"/>
          <w:iCs/>
          <w:sz w:val="28"/>
          <w:szCs w:val="28"/>
        </w:rPr>
      </w:pPr>
      <w:r>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659264" behindDoc="0" locked="0" layoutInCell="1" allowOverlap="1">
                <wp:simplePos x="0" y="0"/>
                <wp:positionH relativeFrom="column">
                  <wp:posOffset>5829300</wp:posOffset>
                </wp:positionH>
                <wp:positionV relativeFrom="paragraph">
                  <wp:posOffset>-342900</wp:posOffset>
                </wp:positionV>
                <wp:extent cx="114300" cy="228600"/>
                <wp:effectExtent l="0" t="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459pt;margin-top:-27pt;width: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" stroked="f"/>
            </w:pict>
          </mc:Fallback>
        </mc:AlternateContent>
      </w:r>
      <w:bookmarkStart w:id="0" w:name="_Hlk27985884"/>
      <w:proofErr w:type="gramStart"/>
      <w:r w:rsidR="00105EB9" w:rsidRPr="00935BBA">
        <w:rPr>
          <w:rFonts w:ascii="Times New Roman" w:hAnsi="Times New Roman" w:cs="Times New Roman"/>
          <w:sz w:val="28"/>
          <w:szCs w:val="28"/>
        </w:rPr>
        <w:t xml:space="preserve">Рабочая программа учебной дисциплины </w:t>
      </w:r>
      <w:r w:rsidR="00ED1B1C">
        <w:rPr>
          <w:rFonts w:ascii="Times New Roman" w:hAnsi="Times New Roman" w:cs="Times New Roman"/>
          <w:sz w:val="28"/>
          <w:szCs w:val="28"/>
        </w:rPr>
        <w:t xml:space="preserve">МДК 01.02 </w:t>
      </w:r>
      <w:r w:rsidR="00240FDB">
        <w:rPr>
          <w:rFonts w:ascii="Times New Roman" w:hAnsi="Times New Roman" w:cs="Times New Roman"/>
          <w:sz w:val="28"/>
          <w:szCs w:val="28"/>
        </w:rPr>
        <w:t>Общий уход за пациентами, уход за телом умершего человека</w:t>
      </w:r>
      <w:r w:rsidR="00105EB9" w:rsidRPr="00935BBA">
        <w:rPr>
          <w:rFonts w:ascii="Times New Roman" w:hAnsi="Times New Roman" w:cs="Times New Roman"/>
          <w:sz w:val="28"/>
          <w:szCs w:val="28"/>
        </w:rPr>
        <w:t xml:space="preserve"> </w:t>
      </w:r>
      <w:bookmarkStart w:id="1" w:name="_Hlk30660664"/>
      <w:r w:rsidR="00105EB9" w:rsidRPr="00935BBA">
        <w:rPr>
          <w:rFonts w:ascii="Times New Roman" w:hAnsi="Times New Roman" w:cs="Times New Roman"/>
          <w:sz w:val="28"/>
          <w:szCs w:val="28"/>
        </w:rPr>
        <w:t xml:space="preserve">составлена на основании </w:t>
      </w:r>
      <w:r w:rsidR="00105EB9" w:rsidRPr="00935BBA">
        <w:rPr>
          <w:rStyle w:val="FontStyle39"/>
          <w:b w:val="0"/>
          <w:sz w:val="28"/>
          <w:szCs w:val="28"/>
        </w:rPr>
        <w:t xml:space="preserve">ФГОС СПО </w:t>
      </w:r>
      <w:r w:rsidR="00105EB9" w:rsidRPr="00935BBA">
        <w:rPr>
          <w:rStyle w:val="FontStyle40"/>
          <w:sz w:val="28"/>
          <w:szCs w:val="28"/>
        </w:rPr>
        <w:t xml:space="preserve">по направлению подготовки </w:t>
      </w:r>
      <w:r w:rsidR="00105EB9" w:rsidRPr="00935BBA">
        <w:rPr>
          <w:rFonts w:ascii="Times New Roman" w:hAnsi="Times New Roman" w:cs="Times New Roman"/>
          <w:iCs/>
          <w:sz w:val="28"/>
          <w:szCs w:val="28"/>
        </w:rPr>
        <w:t>3</w:t>
      </w:r>
      <w:r w:rsidR="008E0243">
        <w:rPr>
          <w:rFonts w:ascii="Times New Roman" w:hAnsi="Times New Roman" w:cs="Times New Roman"/>
          <w:iCs/>
          <w:sz w:val="28"/>
          <w:szCs w:val="28"/>
        </w:rPr>
        <w:t>1</w:t>
      </w:r>
      <w:r w:rsidR="00105EB9" w:rsidRPr="00935BBA">
        <w:rPr>
          <w:rFonts w:ascii="Times New Roman" w:hAnsi="Times New Roman" w:cs="Times New Roman"/>
          <w:iCs/>
          <w:sz w:val="28"/>
          <w:szCs w:val="28"/>
        </w:rPr>
        <w:t xml:space="preserve">.02.01 </w:t>
      </w:r>
      <w:r w:rsidR="008E0243">
        <w:rPr>
          <w:rFonts w:ascii="Times New Roman" w:hAnsi="Times New Roman" w:cs="Times New Roman"/>
          <w:iCs/>
          <w:sz w:val="28"/>
          <w:szCs w:val="28"/>
        </w:rPr>
        <w:t>Лечебное</w:t>
      </w:r>
      <w:r w:rsidR="001177A3">
        <w:rPr>
          <w:rFonts w:ascii="Times New Roman" w:hAnsi="Times New Roman" w:cs="Times New Roman"/>
          <w:iCs/>
          <w:sz w:val="28"/>
          <w:szCs w:val="28"/>
        </w:rPr>
        <w:t xml:space="preserve"> дело</w:t>
      </w:r>
      <w:r w:rsidR="00105EB9" w:rsidRPr="00935BBA">
        <w:rPr>
          <w:rFonts w:ascii="Times New Roman" w:hAnsi="Times New Roman" w:cs="Times New Roman"/>
          <w:iCs/>
          <w:sz w:val="28"/>
          <w:szCs w:val="28"/>
        </w:rPr>
        <w:t xml:space="preserve"> </w:t>
      </w:r>
      <w:r w:rsidR="00105EB9" w:rsidRPr="00935BBA">
        <w:rPr>
          <w:rStyle w:val="FontStyle40"/>
          <w:sz w:val="28"/>
          <w:szCs w:val="28"/>
        </w:rPr>
        <w:t xml:space="preserve">(уровень среднего </w:t>
      </w:r>
      <w:r w:rsidR="001177A3">
        <w:rPr>
          <w:rStyle w:val="FontStyle40"/>
          <w:sz w:val="28"/>
          <w:szCs w:val="28"/>
        </w:rPr>
        <w:t xml:space="preserve">профессионального образования), </w:t>
      </w:r>
      <w:r w:rsidR="00105EB9" w:rsidRPr="00935BBA">
        <w:rPr>
          <w:rStyle w:val="FontStyle40"/>
          <w:sz w:val="28"/>
          <w:szCs w:val="28"/>
        </w:rPr>
        <w:t xml:space="preserve">утвержденного приказом Министерства просвещения Российской Федерации от </w:t>
      </w:r>
      <w:r w:rsidR="001177A3">
        <w:rPr>
          <w:rStyle w:val="FontStyle40"/>
          <w:sz w:val="28"/>
          <w:szCs w:val="28"/>
        </w:rPr>
        <w:t>04</w:t>
      </w:r>
      <w:r w:rsidR="00105EB9" w:rsidRPr="00935BBA">
        <w:rPr>
          <w:rStyle w:val="FontStyle40"/>
          <w:sz w:val="28"/>
          <w:szCs w:val="28"/>
        </w:rPr>
        <w:t xml:space="preserve"> июля 202</w:t>
      </w:r>
      <w:r w:rsidR="001177A3">
        <w:rPr>
          <w:rStyle w:val="FontStyle40"/>
          <w:sz w:val="28"/>
          <w:szCs w:val="28"/>
        </w:rPr>
        <w:t>2</w:t>
      </w:r>
      <w:r w:rsidR="00105EB9" w:rsidRPr="00935BBA">
        <w:rPr>
          <w:rStyle w:val="FontStyle40"/>
          <w:sz w:val="28"/>
          <w:szCs w:val="28"/>
        </w:rPr>
        <w:t xml:space="preserve"> г</w:t>
      </w:r>
      <w:r w:rsidR="00105EB9" w:rsidRPr="001177A3">
        <w:rPr>
          <w:rStyle w:val="FontStyle40"/>
          <w:sz w:val="28"/>
          <w:szCs w:val="28"/>
        </w:rPr>
        <w:t xml:space="preserve">., № </w:t>
      </w:r>
      <w:r w:rsidR="001177A3" w:rsidRPr="001177A3">
        <w:rPr>
          <w:rStyle w:val="FontStyle40"/>
          <w:sz w:val="28"/>
          <w:szCs w:val="28"/>
        </w:rPr>
        <w:t>52</w:t>
      </w:r>
      <w:r w:rsidR="008E0243">
        <w:rPr>
          <w:rStyle w:val="FontStyle40"/>
          <w:sz w:val="28"/>
          <w:szCs w:val="28"/>
        </w:rPr>
        <w:t>6</w:t>
      </w:r>
      <w:r w:rsidR="00105EB9" w:rsidRPr="001177A3">
        <w:rPr>
          <w:rStyle w:val="FontStyle40"/>
          <w:sz w:val="28"/>
          <w:szCs w:val="28"/>
        </w:rPr>
        <w:t xml:space="preserve">, </w:t>
      </w:r>
      <w:bookmarkStart w:id="2" w:name="_Hlk27733110"/>
      <w:r w:rsidR="004B18D2" w:rsidRPr="004B18D2">
        <w:rPr>
          <w:rFonts w:ascii="Times New Roman" w:hAnsi="Times New Roman"/>
          <w:bCs/>
          <w:sz w:val="28"/>
          <w:szCs w:val="28"/>
        </w:rPr>
        <w:t>зарегистрирован в М</w:t>
      </w:r>
      <w:r w:rsidR="008E0243">
        <w:rPr>
          <w:rFonts w:ascii="Times New Roman" w:hAnsi="Times New Roman"/>
          <w:bCs/>
          <w:sz w:val="28"/>
          <w:szCs w:val="28"/>
        </w:rPr>
        <w:t>инистерстве юстиции Российской Ф</w:t>
      </w:r>
      <w:r w:rsidR="004B18D2" w:rsidRPr="004B18D2">
        <w:rPr>
          <w:rFonts w:ascii="Times New Roman" w:hAnsi="Times New Roman"/>
          <w:bCs/>
          <w:sz w:val="28"/>
          <w:szCs w:val="28"/>
        </w:rPr>
        <w:t xml:space="preserve">едерации </w:t>
      </w:r>
      <w:r w:rsidR="008E0243">
        <w:rPr>
          <w:rFonts w:ascii="Times New Roman" w:hAnsi="Times New Roman"/>
          <w:bCs/>
          <w:sz w:val="28"/>
          <w:szCs w:val="28"/>
        </w:rPr>
        <w:t>05</w:t>
      </w:r>
      <w:r w:rsidR="004B18D2" w:rsidRPr="004B18D2">
        <w:rPr>
          <w:rFonts w:ascii="Times New Roman" w:hAnsi="Times New Roman"/>
          <w:bCs/>
          <w:sz w:val="28"/>
          <w:szCs w:val="28"/>
        </w:rPr>
        <w:t xml:space="preserve"> </w:t>
      </w:r>
      <w:r w:rsidR="008E0243">
        <w:rPr>
          <w:rFonts w:ascii="Times New Roman" w:hAnsi="Times New Roman"/>
          <w:bCs/>
          <w:sz w:val="28"/>
          <w:szCs w:val="28"/>
        </w:rPr>
        <w:t>августа</w:t>
      </w:r>
      <w:r w:rsidR="004B18D2" w:rsidRPr="004B18D2">
        <w:rPr>
          <w:rFonts w:ascii="Times New Roman" w:hAnsi="Times New Roman"/>
          <w:bCs/>
          <w:sz w:val="28"/>
          <w:szCs w:val="28"/>
        </w:rPr>
        <w:t xml:space="preserve"> 2022 года</w:t>
      </w:r>
      <w:r w:rsidR="001A7456">
        <w:rPr>
          <w:rFonts w:ascii="Times New Roman" w:hAnsi="Times New Roman"/>
          <w:bCs/>
          <w:sz w:val="28"/>
          <w:szCs w:val="28"/>
        </w:rPr>
        <w:t xml:space="preserve"> (</w:t>
      </w:r>
      <w:r w:rsidR="004B18D2" w:rsidRPr="004B18D2">
        <w:rPr>
          <w:rFonts w:ascii="Times New Roman" w:hAnsi="Times New Roman"/>
          <w:bCs/>
          <w:sz w:val="28"/>
          <w:szCs w:val="28"/>
        </w:rPr>
        <w:t>регистрационный номер 69</w:t>
      </w:r>
      <w:r w:rsidR="008E0243">
        <w:rPr>
          <w:rFonts w:ascii="Times New Roman" w:hAnsi="Times New Roman"/>
          <w:bCs/>
          <w:sz w:val="28"/>
          <w:szCs w:val="28"/>
        </w:rPr>
        <w:t>542</w:t>
      </w:r>
      <w:r w:rsidR="001A7456">
        <w:rPr>
          <w:rFonts w:ascii="Times New Roman" w:hAnsi="Times New Roman"/>
          <w:bCs/>
          <w:sz w:val="28"/>
          <w:szCs w:val="28"/>
        </w:rPr>
        <w:t>)</w:t>
      </w:r>
      <w:r w:rsidR="004B18D2">
        <w:rPr>
          <w:rFonts w:ascii="Times New Roman" w:hAnsi="Times New Roman"/>
          <w:bCs/>
          <w:sz w:val="28"/>
          <w:szCs w:val="28"/>
        </w:rPr>
        <w:t xml:space="preserve">, </w:t>
      </w:r>
      <w:r w:rsidR="00105EB9" w:rsidRPr="00215CF9">
        <w:rPr>
          <w:rStyle w:val="FontStyle40"/>
          <w:sz w:val="28"/>
          <w:szCs w:val="28"/>
        </w:rPr>
        <w:t xml:space="preserve">профессионального стандарта </w:t>
      </w:r>
      <w:bookmarkStart w:id="3" w:name="_Hlk27982853"/>
      <w:r w:rsidR="00105EB9" w:rsidRPr="00215CF9">
        <w:rPr>
          <w:rStyle w:val="FontStyle40"/>
          <w:sz w:val="28"/>
          <w:szCs w:val="28"/>
        </w:rPr>
        <w:t>«Об утверждении профессионального</w:t>
      </w:r>
      <w:proofErr w:type="gramEnd"/>
      <w:r w:rsidR="00105EB9" w:rsidRPr="00215CF9">
        <w:rPr>
          <w:rStyle w:val="FontStyle40"/>
          <w:sz w:val="28"/>
          <w:szCs w:val="28"/>
        </w:rPr>
        <w:t xml:space="preserve"> стандарта «</w:t>
      </w:r>
      <w:r w:rsidR="00215CF9" w:rsidRPr="00215CF9">
        <w:rPr>
          <w:rFonts w:ascii="Times New Roman" w:eastAsia="Times New Roman" w:hAnsi="Times New Roman" w:cs="Times New Roman"/>
          <w:bCs/>
          <w:sz w:val="28"/>
          <w:szCs w:val="28"/>
          <w:lang w:eastAsia="ru-RU"/>
        </w:rPr>
        <w:t>Фельдшер</w:t>
      </w:r>
      <w:r w:rsidR="00105EB9" w:rsidRPr="00215CF9">
        <w:rPr>
          <w:rStyle w:val="FontStyle40"/>
          <w:sz w:val="28"/>
          <w:szCs w:val="28"/>
        </w:rPr>
        <w:t>»</w:t>
      </w:r>
      <w:bookmarkEnd w:id="3"/>
      <w:r w:rsidR="00105EB9" w:rsidRPr="00215CF9">
        <w:rPr>
          <w:rStyle w:val="FontStyle40"/>
          <w:sz w:val="28"/>
          <w:szCs w:val="28"/>
        </w:rPr>
        <w:t>, утвержденного приказом Министерства труда и социальной защиты Российской Феде</w:t>
      </w:r>
      <w:r w:rsidR="007521C4" w:rsidRPr="00215CF9">
        <w:rPr>
          <w:rStyle w:val="FontStyle40"/>
          <w:sz w:val="28"/>
          <w:szCs w:val="28"/>
        </w:rPr>
        <w:t xml:space="preserve">рации от 31 </w:t>
      </w:r>
      <w:r w:rsidR="001A7456" w:rsidRPr="00215CF9">
        <w:rPr>
          <w:rStyle w:val="FontStyle40"/>
          <w:sz w:val="28"/>
          <w:szCs w:val="28"/>
        </w:rPr>
        <w:t>июля 2020</w:t>
      </w:r>
      <w:r w:rsidR="007521C4" w:rsidRPr="00215CF9">
        <w:rPr>
          <w:rStyle w:val="FontStyle40"/>
          <w:sz w:val="28"/>
          <w:szCs w:val="28"/>
        </w:rPr>
        <w:t xml:space="preserve"> г., № </w:t>
      </w:r>
      <w:r w:rsidR="001A7456" w:rsidRPr="00215CF9">
        <w:rPr>
          <w:rStyle w:val="FontStyle40"/>
          <w:sz w:val="28"/>
          <w:szCs w:val="28"/>
        </w:rPr>
        <w:t>47</w:t>
      </w:r>
      <w:r w:rsidR="00215CF9" w:rsidRPr="00215CF9">
        <w:rPr>
          <w:rStyle w:val="FontStyle40"/>
          <w:sz w:val="28"/>
          <w:szCs w:val="28"/>
        </w:rPr>
        <w:t>0</w:t>
      </w:r>
      <w:r w:rsidR="007521C4" w:rsidRPr="00215CF9">
        <w:rPr>
          <w:rStyle w:val="FontStyle40"/>
          <w:sz w:val="28"/>
          <w:szCs w:val="28"/>
        </w:rPr>
        <w:t>н.</w:t>
      </w:r>
      <w:bookmarkEnd w:id="2"/>
      <w:r w:rsidR="003F04B6">
        <w:rPr>
          <w:rStyle w:val="FontStyle40"/>
          <w:sz w:val="28"/>
          <w:szCs w:val="28"/>
        </w:rPr>
        <w:t xml:space="preserve"> </w:t>
      </w:r>
      <w:r w:rsidR="00105EB9" w:rsidRPr="00C44A22">
        <w:rPr>
          <w:rFonts w:ascii="Times New Roman" w:hAnsi="Times New Roman" w:cs="Times New Roman"/>
          <w:sz w:val="28"/>
          <w:szCs w:val="28"/>
        </w:rPr>
        <w:t>Рабочая программа составлена с учётом примерной основной образователь</w:t>
      </w:r>
      <w:r w:rsidR="007521C4" w:rsidRPr="00C44A22">
        <w:rPr>
          <w:rFonts w:ascii="Times New Roman" w:hAnsi="Times New Roman" w:cs="Times New Roman"/>
          <w:sz w:val="28"/>
          <w:szCs w:val="28"/>
        </w:rPr>
        <w:t>ной программы (ПООП), утвержденной</w:t>
      </w:r>
      <w:r w:rsidR="00105EB9" w:rsidRPr="00C44A22">
        <w:rPr>
          <w:rFonts w:ascii="Times New Roman" w:hAnsi="Times New Roman" w:cs="Times New Roman"/>
          <w:sz w:val="28"/>
          <w:szCs w:val="28"/>
        </w:rPr>
        <w:t xml:space="preserve"> Приказом № </w:t>
      </w:r>
      <w:r w:rsidR="00C44A22" w:rsidRPr="00C44A22">
        <w:rPr>
          <w:rFonts w:ascii="Times New Roman" w:hAnsi="Times New Roman" w:cs="Times New Roman"/>
          <w:sz w:val="28"/>
          <w:szCs w:val="28"/>
        </w:rPr>
        <w:t>153</w:t>
      </w:r>
      <w:r w:rsidR="00105EB9" w:rsidRPr="00C44A22">
        <w:rPr>
          <w:rFonts w:ascii="Times New Roman" w:hAnsi="Times New Roman" w:cs="Times New Roman"/>
          <w:sz w:val="28"/>
          <w:szCs w:val="28"/>
        </w:rPr>
        <w:t xml:space="preserve"> от </w:t>
      </w:r>
      <w:r w:rsidR="009C5223" w:rsidRPr="00C44A22">
        <w:rPr>
          <w:rFonts w:ascii="Times New Roman" w:hAnsi="Times New Roman" w:cs="Times New Roman"/>
          <w:sz w:val="28"/>
          <w:szCs w:val="28"/>
        </w:rPr>
        <w:t>08.0</w:t>
      </w:r>
      <w:r w:rsidR="00C44A22" w:rsidRPr="00C44A22">
        <w:rPr>
          <w:rFonts w:ascii="Times New Roman" w:hAnsi="Times New Roman" w:cs="Times New Roman"/>
          <w:sz w:val="28"/>
          <w:szCs w:val="28"/>
        </w:rPr>
        <w:t>4</w:t>
      </w:r>
      <w:r w:rsidR="009C5223" w:rsidRPr="00C44A22">
        <w:rPr>
          <w:rFonts w:ascii="Times New Roman" w:hAnsi="Times New Roman" w:cs="Times New Roman"/>
          <w:sz w:val="28"/>
          <w:szCs w:val="28"/>
        </w:rPr>
        <w:t>.2</w:t>
      </w:r>
      <w:r w:rsidR="00105EB9" w:rsidRPr="00C44A22">
        <w:rPr>
          <w:rFonts w:ascii="Times New Roman" w:hAnsi="Times New Roman" w:cs="Times New Roman"/>
          <w:sz w:val="28"/>
          <w:szCs w:val="28"/>
        </w:rPr>
        <w:t>02</w:t>
      </w:r>
      <w:r w:rsidR="00C44A22" w:rsidRPr="00C44A22">
        <w:rPr>
          <w:rFonts w:ascii="Times New Roman" w:hAnsi="Times New Roman" w:cs="Times New Roman"/>
          <w:sz w:val="28"/>
          <w:szCs w:val="28"/>
        </w:rPr>
        <w:t>1</w:t>
      </w:r>
      <w:r w:rsidR="009C5223" w:rsidRPr="00C44A22">
        <w:rPr>
          <w:rFonts w:ascii="Times New Roman" w:hAnsi="Times New Roman" w:cs="Times New Roman"/>
          <w:sz w:val="28"/>
          <w:szCs w:val="28"/>
        </w:rPr>
        <w:t xml:space="preserve"> г. </w:t>
      </w:r>
      <w:proofErr w:type="spellStart"/>
      <w:r w:rsidR="00105EB9" w:rsidRPr="00C44A22">
        <w:rPr>
          <w:rFonts w:ascii="Times New Roman" w:hAnsi="Times New Roman" w:cs="Times New Roman"/>
          <w:sz w:val="28"/>
          <w:szCs w:val="28"/>
        </w:rPr>
        <w:t>Минпросвещения</w:t>
      </w:r>
      <w:proofErr w:type="spellEnd"/>
      <w:r w:rsidR="00105EB9" w:rsidRPr="00C44A22">
        <w:rPr>
          <w:rFonts w:ascii="Times New Roman" w:hAnsi="Times New Roman" w:cs="Times New Roman"/>
          <w:sz w:val="28"/>
          <w:szCs w:val="28"/>
        </w:rPr>
        <w:t xml:space="preserve"> России </w:t>
      </w:r>
      <w:r w:rsidR="00105EB9" w:rsidRPr="00C44A22">
        <w:rPr>
          <w:rStyle w:val="FontStyle40"/>
          <w:sz w:val="28"/>
          <w:szCs w:val="28"/>
        </w:rPr>
        <w:t>и</w:t>
      </w:r>
      <w:r w:rsidR="00105EB9" w:rsidRPr="00C44A22">
        <w:rPr>
          <w:rFonts w:ascii="Times New Roman" w:hAnsi="Times New Roman" w:cs="Times New Roman"/>
          <w:sz w:val="28"/>
          <w:szCs w:val="28"/>
        </w:rPr>
        <w:t xml:space="preserve"> учебного плана специальности </w:t>
      </w:r>
      <w:r w:rsidR="00105EB9" w:rsidRPr="00C44A22">
        <w:rPr>
          <w:rFonts w:ascii="Times New Roman" w:hAnsi="Times New Roman" w:cs="Times New Roman"/>
          <w:iCs/>
          <w:sz w:val="28"/>
          <w:szCs w:val="28"/>
        </w:rPr>
        <w:t>3</w:t>
      </w:r>
      <w:r w:rsidR="00C44A22">
        <w:rPr>
          <w:rFonts w:ascii="Times New Roman" w:hAnsi="Times New Roman" w:cs="Times New Roman"/>
          <w:iCs/>
          <w:sz w:val="28"/>
          <w:szCs w:val="28"/>
        </w:rPr>
        <w:t>1</w:t>
      </w:r>
      <w:r w:rsidR="00105EB9" w:rsidRPr="00C44A22">
        <w:rPr>
          <w:rFonts w:ascii="Times New Roman" w:hAnsi="Times New Roman" w:cs="Times New Roman"/>
          <w:iCs/>
          <w:sz w:val="28"/>
          <w:szCs w:val="28"/>
        </w:rPr>
        <w:t xml:space="preserve">.02.01 </w:t>
      </w:r>
      <w:r w:rsidR="00C44A22">
        <w:rPr>
          <w:rFonts w:ascii="Times New Roman" w:hAnsi="Times New Roman" w:cs="Times New Roman"/>
          <w:iCs/>
          <w:sz w:val="28"/>
          <w:szCs w:val="28"/>
        </w:rPr>
        <w:t>Лечебное</w:t>
      </w:r>
      <w:r w:rsidR="009C5223" w:rsidRPr="00C44A22">
        <w:rPr>
          <w:rFonts w:ascii="Times New Roman" w:hAnsi="Times New Roman" w:cs="Times New Roman"/>
          <w:iCs/>
          <w:sz w:val="28"/>
          <w:szCs w:val="28"/>
        </w:rPr>
        <w:t xml:space="preserve"> дело</w:t>
      </w:r>
      <w:r w:rsidR="00105EB9" w:rsidRPr="00C44A22">
        <w:rPr>
          <w:rFonts w:ascii="Times New Roman" w:hAnsi="Times New Roman" w:cs="Times New Roman"/>
          <w:iCs/>
          <w:sz w:val="28"/>
          <w:szCs w:val="28"/>
        </w:rPr>
        <w:t>.</w:t>
      </w:r>
      <w:bookmarkEnd w:id="0"/>
      <w:bookmarkEnd w:id="1"/>
    </w:p>
    <w:p w:rsidR="00395A94" w:rsidRDefault="00395A94" w:rsidP="008E0243">
      <w:pPr>
        <w:pStyle w:val="7"/>
        <w:shd w:val="clear" w:color="auto" w:fill="auto"/>
        <w:tabs>
          <w:tab w:val="left" w:leader="underscore" w:pos="2242"/>
          <w:tab w:val="left" w:leader="underscore" w:pos="8544"/>
        </w:tabs>
        <w:spacing w:before="0"/>
        <w:ind w:firstLine="567"/>
        <w:rPr>
          <w:sz w:val="28"/>
          <w:szCs w:val="28"/>
        </w:rPr>
      </w:pPr>
    </w:p>
    <w:p w:rsidR="00A303F9" w:rsidRPr="00935BBA" w:rsidRDefault="00A303F9" w:rsidP="00A303F9">
      <w:pPr>
        <w:pStyle w:val="a3"/>
        <w:tabs>
          <w:tab w:val="num" w:pos="0"/>
        </w:tabs>
        <w:spacing w:after="0"/>
        <w:jc w:val="center"/>
        <w:rPr>
          <w:sz w:val="28"/>
          <w:szCs w:val="28"/>
        </w:rPr>
      </w:pPr>
    </w:p>
    <w:p w:rsidR="00C44A22" w:rsidRDefault="00C44A22" w:rsidP="003052E8">
      <w:pPr>
        <w:pStyle w:val="a3"/>
        <w:tabs>
          <w:tab w:val="num" w:pos="0"/>
        </w:tabs>
        <w:spacing w:after="0" w:line="360" w:lineRule="auto"/>
        <w:jc w:val="both"/>
        <w:rPr>
          <w:b/>
          <w:sz w:val="28"/>
          <w:szCs w:val="28"/>
        </w:rPr>
      </w:pPr>
    </w:p>
    <w:p w:rsidR="00C44A22" w:rsidRDefault="00C44A22" w:rsidP="003052E8">
      <w:pPr>
        <w:pStyle w:val="a3"/>
        <w:tabs>
          <w:tab w:val="num" w:pos="0"/>
        </w:tabs>
        <w:spacing w:after="0" w:line="360" w:lineRule="auto"/>
        <w:jc w:val="both"/>
        <w:rPr>
          <w:b/>
          <w:sz w:val="28"/>
          <w:szCs w:val="28"/>
        </w:rPr>
      </w:pPr>
    </w:p>
    <w:p w:rsidR="00A303F9" w:rsidRDefault="00A303F9" w:rsidP="003052E8">
      <w:pPr>
        <w:pStyle w:val="a3"/>
        <w:tabs>
          <w:tab w:val="num" w:pos="0"/>
        </w:tabs>
        <w:spacing w:after="0" w:line="360" w:lineRule="auto"/>
        <w:jc w:val="both"/>
        <w:rPr>
          <w:b/>
          <w:sz w:val="28"/>
          <w:szCs w:val="28"/>
        </w:rPr>
      </w:pPr>
    </w:p>
    <w:p w:rsidR="00A303F9" w:rsidRDefault="00A303F9" w:rsidP="003052E8">
      <w:pPr>
        <w:pStyle w:val="a3"/>
        <w:tabs>
          <w:tab w:val="num" w:pos="0"/>
        </w:tabs>
        <w:spacing w:after="0" w:line="360" w:lineRule="auto"/>
        <w:jc w:val="both"/>
        <w:rPr>
          <w:b/>
          <w:sz w:val="28"/>
          <w:szCs w:val="28"/>
        </w:rPr>
      </w:pPr>
    </w:p>
    <w:p w:rsidR="003052E8" w:rsidRPr="00935BBA" w:rsidRDefault="003052E8" w:rsidP="003052E8">
      <w:pPr>
        <w:pStyle w:val="a3"/>
        <w:tabs>
          <w:tab w:val="num" w:pos="0"/>
        </w:tabs>
        <w:spacing w:after="0" w:line="360" w:lineRule="auto"/>
        <w:jc w:val="both"/>
        <w:rPr>
          <w:b/>
          <w:sz w:val="28"/>
          <w:szCs w:val="28"/>
        </w:rPr>
      </w:pPr>
      <w:r w:rsidRPr="00935BBA">
        <w:rPr>
          <w:b/>
          <w:sz w:val="28"/>
          <w:szCs w:val="28"/>
        </w:rPr>
        <w:t>Разработчики рабочей программы:</w:t>
      </w:r>
    </w:p>
    <w:p w:rsidR="003052E8" w:rsidRPr="0013151B" w:rsidRDefault="003052E8" w:rsidP="00A62F4C">
      <w:pPr>
        <w:pStyle w:val="a6"/>
        <w:numPr>
          <w:ilvl w:val="0"/>
          <w:numId w:val="6"/>
        </w:numPr>
        <w:tabs>
          <w:tab w:val="left" w:pos="284"/>
        </w:tabs>
        <w:spacing w:line="276" w:lineRule="auto"/>
        <w:ind w:left="284" w:hanging="284"/>
        <w:jc w:val="both"/>
        <w:rPr>
          <w:sz w:val="28"/>
          <w:szCs w:val="28"/>
        </w:rPr>
      </w:pPr>
      <w:bookmarkStart w:id="4" w:name="_GoBack"/>
      <w:r w:rsidRPr="0013151B">
        <w:rPr>
          <w:sz w:val="28"/>
          <w:szCs w:val="28"/>
        </w:rPr>
        <w:t xml:space="preserve">Щербинина И.Г., ассистент кафедры Пропедевтики внутренних болезней, к.м.н.; </w:t>
      </w:r>
    </w:p>
    <w:p w:rsidR="00A303F9" w:rsidRDefault="003052E8" w:rsidP="00A62F4C">
      <w:pPr>
        <w:pStyle w:val="a6"/>
        <w:numPr>
          <w:ilvl w:val="0"/>
          <w:numId w:val="6"/>
        </w:numPr>
        <w:ind w:left="284" w:hanging="284"/>
        <w:jc w:val="both"/>
        <w:rPr>
          <w:sz w:val="28"/>
          <w:szCs w:val="28"/>
        </w:rPr>
      </w:pPr>
      <w:r w:rsidRPr="0013151B">
        <w:rPr>
          <w:sz w:val="28"/>
          <w:szCs w:val="28"/>
        </w:rPr>
        <w:t xml:space="preserve"> </w:t>
      </w:r>
      <w:proofErr w:type="spellStart"/>
      <w:r>
        <w:rPr>
          <w:sz w:val="28"/>
          <w:szCs w:val="28"/>
        </w:rPr>
        <w:t>Бочарникова</w:t>
      </w:r>
      <w:proofErr w:type="spellEnd"/>
      <w:r>
        <w:rPr>
          <w:sz w:val="28"/>
          <w:szCs w:val="28"/>
        </w:rPr>
        <w:t xml:space="preserve"> М.И., доцент </w:t>
      </w:r>
      <w:r w:rsidRPr="0013151B">
        <w:rPr>
          <w:sz w:val="28"/>
          <w:szCs w:val="28"/>
        </w:rPr>
        <w:t>кафедры Пропедевтики внутренних болезней</w:t>
      </w:r>
      <w:r>
        <w:rPr>
          <w:sz w:val="28"/>
          <w:szCs w:val="28"/>
        </w:rPr>
        <w:t>, к.м.н.</w:t>
      </w:r>
      <w:r w:rsidR="00A303F9">
        <w:rPr>
          <w:sz w:val="28"/>
          <w:szCs w:val="28"/>
        </w:rPr>
        <w:t>;</w:t>
      </w:r>
    </w:p>
    <w:p w:rsidR="003052E8" w:rsidRDefault="003052E8" w:rsidP="00A62F4C">
      <w:pPr>
        <w:pStyle w:val="a6"/>
        <w:numPr>
          <w:ilvl w:val="0"/>
          <w:numId w:val="6"/>
        </w:numPr>
        <w:ind w:left="284" w:hanging="284"/>
        <w:jc w:val="both"/>
        <w:rPr>
          <w:sz w:val="28"/>
          <w:szCs w:val="28"/>
        </w:rPr>
      </w:pPr>
      <w:r w:rsidRPr="0013151B">
        <w:rPr>
          <w:sz w:val="28"/>
          <w:szCs w:val="28"/>
        </w:rPr>
        <w:t xml:space="preserve"> </w:t>
      </w:r>
      <w:proofErr w:type="spellStart"/>
      <w:r w:rsidR="00A303F9">
        <w:rPr>
          <w:sz w:val="28"/>
          <w:szCs w:val="28"/>
        </w:rPr>
        <w:t>Травенко</w:t>
      </w:r>
      <w:proofErr w:type="spellEnd"/>
      <w:r w:rsidR="00A303F9">
        <w:rPr>
          <w:sz w:val="28"/>
          <w:szCs w:val="28"/>
        </w:rPr>
        <w:t xml:space="preserve"> Е.Н., </w:t>
      </w:r>
      <w:r w:rsidR="00A303F9" w:rsidRPr="00EC444C">
        <w:rPr>
          <w:rFonts w:eastAsia="Calibri"/>
          <w:sz w:val="28"/>
          <w:szCs w:val="28"/>
        </w:rPr>
        <w:t>доцент кафедры судебной медицины</w:t>
      </w:r>
      <w:r w:rsidR="00A303F9" w:rsidRPr="0013151B">
        <w:rPr>
          <w:sz w:val="28"/>
          <w:szCs w:val="28"/>
        </w:rPr>
        <w:t>, к.м.н.;</w:t>
      </w:r>
    </w:p>
    <w:p w:rsidR="003052E8" w:rsidRPr="00280F30" w:rsidRDefault="00A303F9" w:rsidP="00280F30">
      <w:pPr>
        <w:pStyle w:val="a6"/>
        <w:numPr>
          <w:ilvl w:val="0"/>
          <w:numId w:val="6"/>
        </w:numPr>
        <w:ind w:left="426" w:hanging="426"/>
        <w:rPr>
          <w:sz w:val="28"/>
          <w:szCs w:val="28"/>
        </w:rPr>
      </w:pPr>
      <w:proofErr w:type="spellStart"/>
      <w:r w:rsidRPr="00280F30">
        <w:rPr>
          <w:sz w:val="28"/>
          <w:szCs w:val="28"/>
        </w:rPr>
        <w:t>Тулендинов</w:t>
      </w:r>
      <w:proofErr w:type="spellEnd"/>
      <w:r w:rsidRPr="00280F30">
        <w:rPr>
          <w:sz w:val="28"/>
          <w:szCs w:val="28"/>
        </w:rPr>
        <w:t xml:space="preserve"> Д.Р., ст. преподаватель</w:t>
      </w:r>
      <w:r w:rsidRPr="00280F30">
        <w:rPr>
          <w:rFonts w:eastAsia="Calibri"/>
          <w:sz w:val="28"/>
          <w:szCs w:val="28"/>
        </w:rPr>
        <w:t xml:space="preserve"> кафедры судебной медицины </w:t>
      </w:r>
    </w:p>
    <w:bookmarkEnd w:id="4"/>
    <w:p w:rsidR="00A303F9" w:rsidRPr="00935BBA" w:rsidRDefault="00A303F9" w:rsidP="003052E8">
      <w:pPr>
        <w:pStyle w:val="a3"/>
        <w:tabs>
          <w:tab w:val="num" w:pos="0"/>
        </w:tabs>
        <w:spacing w:after="0"/>
        <w:jc w:val="center"/>
        <w:rPr>
          <w:sz w:val="28"/>
          <w:szCs w:val="28"/>
        </w:rPr>
      </w:pPr>
    </w:p>
    <w:p w:rsidR="00105EB9" w:rsidRDefault="00105EB9" w:rsidP="00105EB9">
      <w:pPr>
        <w:pStyle w:val="a3"/>
        <w:tabs>
          <w:tab w:val="num" w:pos="0"/>
        </w:tabs>
        <w:spacing w:after="0"/>
        <w:jc w:val="center"/>
        <w:rPr>
          <w:sz w:val="28"/>
          <w:szCs w:val="28"/>
        </w:rPr>
      </w:pPr>
    </w:p>
    <w:p w:rsidR="008E0243" w:rsidRPr="00935BBA" w:rsidRDefault="008E0243"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r w:rsidRPr="00935BBA">
        <w:rPr>
          <w:sz w:val="28"/>
          <w:szCs w:val="28"/>
        </w:rPr>
        <w:t xml:space="preserve">Рабочая программа рассмотрена и одобрена </w:t>
      </w:r>
    </w:p>
    <w:p w:rsidR="00105EB9" w:rsidRPr="00935BBA" w:rsidRDefault="00105EB9" w:rsidP="00105EB9">
      <w:pPr>
        <w:pStyle w:val="a3"/>
        <w:tabs>
          <w:tab w:val="num" w:pos="0"/>
        </w:tabs>
        <w:spacing w:after="0"/>
        <w:jc w:val="center"/>
        <w:rPr>
          <w:sz w:val="28"/>
          <w:szCs w:val="28"/>
        </w:rPr>
      </w:pPr>
      <w:r w:rsidRPr="00935BBA">
        <w:rPr>
          <w:sz w:val="28"/>
          <w:szCs w:val="28"/>
        </w:rPr>
        <w:t xml:space="preserve">на заседании методической комиссии </w:t>
      </w:r>
      <w:r w:rsidR="003052E8">
        <w:rPr>
          <w:sz w:val="28"/>
          <w:szCs w:val="28"/>
        </w:rPr>
        <w:t>лечебного</w:t>
      </w:r>
      <w:r w:rsidRPr="00935BBA">
        <w:rPr>
          <w:sz w:val="28"/>
          <w:szCs w:val="28"/>
        </w:rPr>
        <w:t xml:space="preserve"> факультета</w:t>
      </w: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Style4"/>
        <w:widowControl/>
        <w:spacing w:line="240" w:lineRule="auto"/>
        <w:jc w:val="both"/>
        <w:rPr>
          <w:sz w:val="28"/>
          <w:szCs w:val="28"/>
        </w:rPr>
      </w:pPr>
      <w:r w:rsidRPr="00935BBA">
        <w:rPr>
          <w:sz w:val="28"/>
          <w:szCs w:val="28"/>
        </w:rPr>
        <w:t>Протокол №____ от «_____»____________ 2023 года</w:t>
      </w:r>
    </w:p>
    <w:p w:rsidR="00C44A22" w:rsidRDefault="00C44A22" w:rsidP="00105EB9">
      <w:pPr>
        <w:shd w:val="clear" w:color="auto" w:fill="FFFFFF"/>
        <w:spacing w:after="0" w:line="276" w:lineRule="auto"/>
        <w:jc w:val="center"/>
        <w:rPr>
          <w:rFonts w:ascii="Times New Roman" w:hAnsi="Times New Roman" w:cs="Times New Roman"/>
          <w:b/>
          <w:iCs/>
          <w:sz w:val="28"/>
          <w:szCs w:val="28"/>
        </w:rPr>
      </w:pPr>
    </w:p>
    <w:p w:rsidR="00C44A22" w:rsidRDefault="00C44A22" w:rsidP="00105EB9">
      <w:pPr>
        <w:shd w:val="clear" w:color="auto" w:fill="FFFFFF"/>
        <w:spacing w:after="0" w:line="276" w:lineRule="auto"/>
        <w:jc w:val="center"/>
        <w:rPr>
          <w:rFonts w:ascii="Times New Roman" w:hAnsi="Times New Roman" w:cs="Times New Roman"/>
          <w:b/>
          <w:iCs/>
          <w:sz w:val="28"/>
          <w:szCs w:val="28"/>
        </w:rPr>
      </w:pPr>
    </w:p>
    <w:p w:rsidR="00105EB9" w:rsidRPr="00935BBA" w:rsidRDefault="00105EB9" w:rsidP="00105EB9">
      <w:pPr>
        <w:shd w:val="clear" w:color="auto" w:fill="FFFFFF"/>
        <w:spacing w:after="0" w:line="276" w:lineRule="auto"/>
        <w:jc w:val="center"/>
        <w:rPr>
          <w:rFonts w:ascii="Times New Roman" w:hAnsi="Times New Roman" w:cs="Times New Roman"/>
          <w:b/>
          <w:iCs/>
          <w:sz w:val="28"/>
          <w:szCs w:val="28"/>
        </w:rPr>
      </w:pPr>
      <w:r w:rsidRPr="00935BBA">
        <w:rPr>
          <w:rFonts w:ascii="Times New Roman" w:hAnsi="Times New Roman" w:cs="Times New Roman"/>
          <w:b/>
          <w:iCs/>
          <w:sz w:val="28"/>
          <w:szCs w:val="28"/>
        </w:rPr>
        <w:t>СОДЕРЖАНИЕ</w:t>
      </w:r>
    </w:p>
    <w:p w:rsidR="00105EB9" w:rsidRPr="00935BBA" w:rsidRDefault="00105EB9" w:rsidP="00105EB9">
      <w:pPr>
        <w:shd w:val="clear" w:color="auto" w:fill="FFFFFF"/>
        <w:spacing w:after="0" w:line="276" w:lineRule="auto"/>
        <w:jc w:val="center"/>
        <w:rPr>
          <w:rFonts w:ascii="Times New Roman" w:hAnsi="Times New Roman" w:cs="Times New Roman"/>
          <w:b/>
          <w:sz w:val="28"/>
          <w:szCs w:val="28"/>
        </w:rPr>
      </w:pPr>
    </w:p>
    <w:tbl>
      <w:tblPr>
        <w:tblW w:w="11460" w:type="dxa"/>
        <w:tblLook w:val="01E0" w:firstRow="1" w:lastRow="1" w:firstColumn="1" w:lastColumn="1" w:noHBand="0" w:noVBand="0"/>
      </w:tblPr>
      <w:tblGrid>
        <w:gridCol w:w="9464"/>
        <w:gridCol w:w="142"/>
        <w:gridCol w:w="1428"/>
        <w:gridCol w:w="426"/>
      </w:tblGrid>
      <w:tr w:rsidR="00105EB9" w:rsidRPr="00935BBA" w:rsidTr="00AB79F6">
        <w:trPr>
          <w:gridAfter w:val="1"/>
          <w:wAfter w:w="426" w:type="dxa"/>
        </w:trPr>
        <w:tc>
          <w:tcPr>
            <w:tcW w:w="9464" w:type="dxa"/>
          </w:tcPr>
          <w:p w:rsidR="00AB79F6" w:rsidRDefault="00105EB9" w:rsidP="00A62F4C">
            <w:pPr>
              <w:pStyle w:val="a6"/>
              <w:numPr>
                <w:ilvl w:val="0"/>
                <w:numId w:val="5"/>
              </w:numPr>
              <w:tabs>
                <w:tab w:val="left" w:pos="284"/>
              </w:tabs>
              <w:suppressAutoHyphens/>
              <w:spacing w:line="360" w:lineRule="auto"/>
              <w:ind w:left="0" w:firstLine="0"/>
              <w:jc w:val="both"/>
              <w:rPr>
                <w:sz w:val="28"/>
                <w:szCs w:val="28"/>
              </w:rPr>
            </w:pPr>
            <w:r w:rsidRPr="00AB79F6">
              <w:rPr>
                <w:sz w:val="28"/>
                <w:szCs w:val="28"/>
              </w:rPr>
              <w:t>ОБЩАЯ ХАРАКТЕРИСТИКА РАБОЧЕЙ ПРОГРАММЫ УЧЕБНОЙ</w:t>
            </w:r>
          </w:p>
          <w:p w:rsidR="00105EB9" w:rsidRPr="00AB79F6" w:rsidRDefault="00AA3102" w:rsidP="00A17428">
            <w:pPr>
              <w:pStyle w:val="a6"/>
              <w:tabs>
                <w:tab w:val="left" w:pos="284"/>
              </w:tabs>
              <w:suppressAutoHyphens/>
              <w:spacing w:line="360" w:lineRule="auto"/>
              <w:ind w:left="0" w:right="-108"/>
              <w:jc w:val="both"/>
              <w:rPr>
                <w:sz w:val="28"/>
                <w:szCs w:val="28"/>
              </w:rPr>
            </w:pPr>
            <w:r>
              <w:rPr>
                <w:sz w:val="28"/>
                <w:szCs w:val="28"/>
              </w:rPr>
              <w:lastRenderedPageBreak/>
              <w:t xml:space="preserve">   </w:t>
            </w:r>
            <w:r w:rsidR="00105EB9" w:rsidRPr="00AB79F6">
              <w:rPr>
                <w:sz w:val="28"/>
                <w:szCs w:val="28"/>
              </w:rPr>
              <w:t>ДИСЦИПЛИНЫ</w:t>
            </w:r>
            <w:r w:rsidR="00AB79F6" w:rsidRPr="00AB79F6">
              <w:rPr>
                <w:sz w:val="28"/>
                <w:szCs w:val="28"/>
              </w:rPr>
              <w:t>………………………………………………</w:t>
            </w:r>
            <w:r w:rsidR="00AB79F6">
              <w:rPr>
                <w:sz w:val="28"/>
                <w:szCs w:val="28"/>
              </w:rPr>
              <w:t>........</w:t>
            </w:r>
            <w:r w:rsidR="001E3BBD">
              <w:rPr>
                <w:sz w:val="28"/>
                <w:szCs w:val="28"/>
              </w:rPr>
              <w:t>....</w:t>
            </w:r>
            <w:r w:rsidR="00A17428">
              <w:rPr>
                <w:sz w:val="28"/>
                <w:szCs w:val="28"/>
              </w:rPr>
              <w:t>.........</w:t>
            </w:r>
            <w:r>
              <w:rPr>
                <w:sz w:val="28"/>
                <w:szCs w:val="28"/>
              </w:rPr>
              <w:t>.</w:t>
            </w:r>
            <w:r w:rsidR="00AB79F6" w:rsidRPr="00AB79F6">
              <w:rPr>
                <w:sz w:val="28"/>
                <w:szCs w:val="28"/>
              </w:rPr>
              <w:t>4</w:t>
            </w:r>
            <w:r w:rsidR="00105EB9" w:rsidRPr="00AB79F6">
              <w:rPr>
                <w:sz w:val="28"/>
                <w:szCs w:val="28"/>
              </w:rPr>
              <w:t xml:space="preserve"> </w:t>
            </w:r>
          </w:p>
        </w:tc>
        <w:tc>
          <w:tcPr>
            <w:tcW w:w="1570" w:type="dxa"/>
            <w:gridSpan w:val="2"/>
          </w:tcPr>
          <w:p w:rsidR="00105EB9" w:rsidRPr="00935BBA" w:rsidRDefault="00105EB9" w:rsidP="00334D5C">
            <w:pPr>
              <w:spacing w:after="0"/>
              <w:rPr>
                <w:rFonts w:ascii="Times New Roman" w:hAnsi="Times New Roman" w:cs="Times New Roman"/>
                <w:b/>
                <w:sz w:val="28"/>
                <w:szCs w:val="28"/>
              </w:rPr>
            </w:pPr>
          </w:p>
        </w:tc>
      </w:tr>
      <w:tr w:rsidR="00105EB9" w:rsidRPr="00935BBA" w:rsidTr="00AB79F6">
        <w:tc>
          <w:tcPr>
            <w:tcW w:w="9606" w:type="dxa"/>
            <w:gridSpan w:val="2"/>
          </w:tcPr>
          <w:p w:rsidR="00105EB9" w:rsidRPr="00B95147" w:rsidRDefault="00935BBA" w:rsidP="001E3BBD">
            <w:pPr>
              <w:tabs>
                <w:tab w:val="left" w:pos="426"/>
                <w:tab w:val="left" w:pos="851"/>
              </w:tabs>
              <w:suppressAutoHyphens/>
              <w:spacing w:after="0" w:line="360" w:lineRule="auto"/>
              <w:jc w:val="both"/>
              <w:rPr>
                <w:rFonts w:ascii="Times New Roman" w:hAnsi="Times New Roman" w:cs="Times New Roman"/>
                <w:sz w:val="28"/>
                <w:szCs w:val="28"/>
              </w:rPr>
            </w:pPr>
            <w:r w:rsidRPr="00B95147">
              <w:rPr>
                <w:rFonts w:ascii="Times New Roman" w:hAnsi="Times New Roman" w:cs="Times New Roman"/>
                <w:sz w:val="28"/>
                <w:szCs w:val="28"/>
              </w:rPr>
              <w:lastRenderedPageBreak/>
              <w:t>2.</w:t>
            </w:r>
            <w:r w:rsidR="00AA3102">
              <w:rPr>
                <w:rFonts w:ascii="Times New Roman" w:hAnsi="Times New Roman" w:cs="Times New Roman"/>
                <w:sz w:val="28"/>
                <w:szCs w:val="28"/>
              </w:rPr>
              <w:t xml:space="preserve"> </w:t>
            </w:r>
            <w:r w:rsidR="00105EB9" w:rsidRPr="00B95147">
              <w:rPr>
                <w:rFonts w:ascii="Times New Roman" w:hAnsi="Times New Roman" w:cs="Times New Roman"/>
                <w:sz w:val="28"/>
                <w:szCs w:val="28"/>
              </w:rPr>
              <w:t>СТРУКТУРА И СОДЕРЖАНИЕ УЧЕБНОЙ ДИСЦИПЛИНЫ</w:t>
            </w:r>
            <w:r w:rsidR="00AB79F6">
              <w:rPr>
                <w:rFonts w:ascii="Times New Roman" w:hAnsi="Times New Roman" w:cs="Times New Roman"/>
                <w:sz w:val="28"/>
                <w:szCs w:val="28"/>
              </w:rPr>
              <w:t>…………</w:t>
            </w:r>
            <w:r w:rsidR="008B6240">
              <w:rPr>
                <w:rFonts w:ascii="Times New Roman" w:hAnsi="Times New Roman" w:cs="Times New Roman"/>
                <w:sz w:val="28"/>
                <w:szCs w:val="28"/>
              </w:rPr>
              <w:t>6</w:t>
            </w:r>
          </w:p>
          <w:p w:rsidR="00105EB9" w:rsidRPr="00B95147" w:rsidRDefault="00935BBA" w:rsidP="00AA3102">
            <w:pPr>
              <w:suppressAutoHyphens/>
              <w:spacing w:after="0" w:line="360" w:lineRule="auto"/>
              <w:jc w:val="both"/>
              <w:rPr>
                <w:rFonts w:ascii="Times New Roman" w:hAnsi="Times New Roman" w:cs="Times New Roman"/>
                <w:sz w:val="28"/>
                <w:szCs w:val="28"/>
              </w:rPr>
            </w:pPr>
            <w:r w:rsidRPr="00B95147">
              <w:rPr>
                <w:rFonts w:ascii="Times New Roman" w:hAnsi="Times New Roman" w:cs="Times New Roman"/>
                <w:sz w:val="28"/>
                <w:szCs w:val="28"/>
              </w:rPr>
              <w:t>3.</w:t>
            </w:r>
            <w:r w:rsidR="00AB79F6">
              <w:rPr>
                <w:rFonts w:ascii="Times New Roman" w:hAnsi="Times New Roman" w:cs="Times New Roman"/>
                <w:sz w:val="28"/>
                <w:szCs w:val="28"/>
              </w:rPr>
              <w:t xml:space="preserve"> </w:t>
            </w:r>
            <w:r w:rsidR="00105EB9" w:rsidRPr="00B95147">
              <w:rPr>
                <w:rFonts w:ascii="Times New Roman" w:hAnsi="Times New Roman" w:cs="Times New Roman"/>
                <w:sz w:val="28"/>
                <w:szCs w:val="28"/>
              </w:rPr>
              <w:t>УСЛОВИЯ РЕАЛИЗАЦИИ УЧЕБНОЙ ДИСЦИПЛИНЫ</w:t>
            </w:r>
            <w:r w:rsidR="00AB79F6">
              <w:rPr>
                <w:rFonts w:ascii="Times New Roman" w:hAnsi="Times New Roman" w:cs="Times New Roman"/>
                <w:sz w:val="28"/>
                <w:szCs w:val="28"/>
              </w:rPr>
              <w:t>………………..1</w:t>
            </w:r>
            <w:r w:rsidR="00AA3102">
              <w:rPr>
                <w:rFonts w:ascii="Times New Roman" w:hAnsi="Times New Roman" w:cs="Times New Roman"/>
                <w:sz w:val="28"/>
                <w:szCs w:val="28"/>
              </w:rPr>
              <w:t>9</w:t>
            </w:r>
          </w:p>
        </w:tc>
        <w:tc>
          <w:tcPr>
            <w:tcW w:w="1854" w:type="dxa"/>
            <w:gridSpan w:val="2"/>
          </w:tcPr>
          <w:p w:rsidR="00105EB9" w:rsidRPr="00935BBA" w:rsidRDefault="00105EB9" w:rsidP="00AB79F6">
            <w:pPr>
              <w:spacing w:after="0"/>
              <w:ind w:left="176"/>
              <w:rPr>
                <w:rFonts w:ascii="Times New Roman" w:hAnsi="Times New Roman" w:cs="Times New Roman"/>
                <w:b/>
                <w:sz w:val="28"/>
                <w:szCs w:val="28"/>
              </w:rPr>
            </w:pPr>
          </w:p>
        </w:tc>
      </w:tr>
      <w:tr w:rsidR="00105EB9" w:rsidRPr="00935BBA" w:rsidTr="001E3BBD">
        <w:trPr>
          <w:gridAfter w:val="1"/>
          <w:wAfter w:w="426" w:type="dxa"/>
        </w:trPr>
        <w:tc>
          <w:tcPr>
            <w:tcW w:w="9606" w:type="dxa"/>
            <w:gridSpan w:val="2"/>
          </w:tcPr>
          <w:p w:rsidR="001E3BBD" w:rsidRDefault="00935BBA" w:rsidP="001E3BBD">
            <w:pPr>
              <w:suppressAutoHyphens/>
              <w:spacing w:after="0" w:line="360" w:lineRule="auto"/>
              <w:jc w:val="both"/>
              <w:rPr>
                <w:rFonts w:ascii="Times New Roman" w:hAnsi="Times New Roman" w:cs="Times New Roman"/>
                <w:sz w:val="28"/>
                <w:szCs w:val="28"/>
              </w:rPr>
            </w:pPr>
            <w:r w:rsidRPr="00B95147">
              <w:rPr>
                <w:rFonts w:ascii="Times New Roman" w:hAnsi="Times New Roman" w:cs="Times New Roman"/>
                <w:sz w:val="28"/>
                <w:szCs w:val="28"/>
              </w:rPr>
              <w:t>4.</w:t>
            </w:r>
            <w:r w:rsidR="00AB79F6">
              <w:rPr>
                <w:rFonts w:ascii="Times New Roman" w:hAnsi="Times New Roman" w:cs="Times New Roman"/>
                <w:sz w:val="28"/>
                <w:szCs w:val="28"/>
              </w:rPr>
              <w:t xml:space="preserve"> </w:t>
            </w:r>
            <w:r w:rsidR="00105EB9" w:rsidRPr="00B95147">
              <w:rPr>
                <w:rFonts w:ascii="Times New Roman" w:hAnsi="Times New Roman" w:cs="Times New Roman"/>
                <w:sz w:val="28"/>
                <w:szCs w:val="28"/>
              </w:rPr>
              <w:t xml:space="preserve">КОНТРОЛЬ И ОЦЕНКА РЕЗУЛЬТАТОВ ОСВОЕНИЯ </w:t>
            </w:r>
            <w:proofErr w:type="gramStart"/>
            <w:r w:rsidR="00105EB9" w:rsidRPr="00B95147">
              <w:rPr>
                <w:rFonts w:ascii="Times New Roman" w:hAnsi="Times New Roman" w:cs="Times New Roman"/>
                <w:sz w:val="28"/>
                <w:szCs w:val="28"/>
              </w:rPr>
              <w:t>УЧЕБНОЙ</w:t>
            </w:r>
            <w:proofErr w:type="gramEnd"/>
          </w:p>
          <w:p w:rsidR="00105EB9" w:rsidRPr="00B95147" w:rsidRDefault="001E3BBD" w:rsidP="001E3BBD">
            <w:pPr>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05EB9" w:rsidRPr="00B95147">
              <w:rPr>
                <w:rFonts w:ascii="Times New Roman" w:hAnsi="Times New Roman" w:cs="Times New Roman"/>
                <w:sz w:val="28"/>
                <w:szCs w:val="28"/>
              </w:rPr>
              <w:t xml:space="preserve"> ДИСЦИПЛИНЫ</w:t>
            </w:r>
            <w:r>
              <w:rPr>
                <w:rFonts w:ascii="Times New Roman" w:hAnsi="Times New Roman" w:cs="Times New Roman"/>
                <w:sz w:val="28"/>
                <w:szCs w:val="28"/>
              </w:rPr>
              <w:t>………………………………………………………………</w:t>
            </w:r>
            <w:r w:rsidR="008B6240">
              <w:rPr>
                <w:rFonts w:ascii="Times New Roman" w:hAnsi="Times New Roman" w:cs="Times New Roman"/>
                <w:sz w:val="28"/>
                <w:szCs w:val="28"/>
              </w:rPr>
              <w:t>2</w:t>
            </w:r>
            <w:r w:rsidR="00AA3102">
              <w:rPr>
                <w:rFonts w:ascii="Times New Roman" w:hAnsi="Times New Roman" w:cs="Times New Roman"/>
                <w:sz w:val="28"/>
                <w:szCs w:val="28"/>
              </w:rPr>
              <w:t>4</w:t>
            </w:r>
          </w:p>
          <w:p w:rsidR="00105EB9" w:rsidRPr="00B95147" w:rsidRDefault="00105EB9" w:rsidP="001E3BBD">
            <w:pPr>
              <w:spacing w:after="0" w:line="360" w:lineRule="auto"/>
              <w:jc w:val="both"/>
              <w:rPr>
                <w:rFonts w:ascii="Times New Roman" w:hAnsi="Times New Roman" w:cs="Times New Roman"/>
                <w:sz w:val="28"/>
                <w:szCs w:val="28"/>
              </w:rPr>
            </w:pPr>
          </w:p>
        </w:tc>
        <w:tc>
          <w:tcPr>
            <w:tcW w:w="1428" w:type="dxa"/>
          </w:tcPr>
          <w:p w:rsidR="00105EB9" w:rsidRPr="00935BBA" w:rsidRDefault="00105EB9" w:rsidP="00334D5C">
            <w:pPr>
              <w:spacing w:after="0"/>
              <w:rPr>
                <w:rFonts w:ascii="Times New Roman" w:hAnsi="Times New Roman" w:cs="Times New Roman"/>
                <w:b/>
                <w:sz w:val="28"/>
                <w:szCs w:val="28"/>
              </w:rPr>
            </w:pPr>
          </w:p>
        </w:tc>
      </w:tr>
    </w:tbl>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jc w:val="both"/>
        <w:rPr>
          <w:rFonts w:ascii="Times New Roman" w:hAnsi="Times New Roman" w:cs="Times New Roman"/>
          <w:sz w:val="28"/>
          <w:szCs w:val="28"/>
        </w:rPr>
      </w:pPr>
    </w:p>
    <w:p w:rsidR="00105EB9" w:rsidRPr="000779B0" w:rsidRDefault="00105EB9" w:rsidP="00A62F4C">
      <w:pPr>
        <w:pStyle w:val="a6"/>
        <w:numPr>
          <w:ilvl w:val="0"/>
          <w:numId w:val="10"/>
        </w:numPr>
        <w:tabs>
          <w:tab w:val="left" w:pos="993"/>
        </w:tabs>
        <w:autoSpaceDE w:val="0"/>
        <w:autoSpaceDN w:val="0"/>
        <w:adjustRightInd w:val="0"/>
        <w:spacing w:line="276" w:lineRule="auto"/>
        <w:ind w:left="0" w:firstLine="709"/>
        <w:jc w:val="both"/>
        <w:rPr>
          <w:b/>
          <w:sz w:val="28"/>
          <w:szCs w:val="28"/>
        </w:rPr>
      </w:pPr>
      <w:r w:rsidRPr="000779B0">
        <w:rPr>
          <w:b/>
          <w:sz w:val="28"/>
          <w:szCs w:val="28"/>
        </w:rPr>
        <w:br w:type="page"/>
      </w:r>
      <w:r w:rsidRPr="000779B0">
        <w:rPr>
          <w:b/>
          <w:sz w:val="28"/>
          <w:szCs w:val="28"/>
        </w:rPr>
        <w:lastRenderedPageBreak/>
        <w:t xml:space="preserve">ОБЩАЯ ХАРАКТЕРИСТИКА РАБОЧЕЙ ПРОГРАММЫ УЧЕБНОЙ ДИСЦИПЛИНЫ </w:t>
      </w:r>
      <w:r w:rsidR="00ED1B1C">
        <w:rPr>
          <w:b/>
          <w:sz w:val="28"/>
          <w:szCs w:val="28"/>
        </w:rPr>
        <w:t xml:space="preserve">МДК 01.02 </w:t>
      </w:r>
      <w:r w:rsidR="000779B0" w:rsidRPr="000779B0">
        <w:rPr>
          <w:b/>
          <w:sz w:val="28"/>
          <w:szCs w:val="28"/>
        </w:rPr>
        <w:t>ОБЩИЙ УХОД ЗА ПАЦИЕНТАМИ, УХОД ЗА ТЕЛОМ УМЕРШЕГО ЧЕЛОВЕКА</w:t>
      </w: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pStyle w:val="a6"/>
        <w:widowControl w:val="0"/>
        <w:numPr>
          <w:ilvl w:val="1"/>
          <w:numId w:val="1"/>
        </w:numPr>
        <w:shd w:val="clear" w:color="auto" w:fill="FFFFFF"/>
        <w:autoSpaceDE w:val="0"/>
        <w:autoSpaceDN w:val="0"/>
        <w:adjustRightInd w:val="0"/>
        <w:spacing w:line="276" w:lineRule="auto"/>
        <w:ind w:left="0" w:firstLine="709"/>
        <w:jc w:val="both"/>
        <w:rPr>
          <w:b/>
          <w:sz w:val="28"/>
          <w:szCs w:val="28"/>
        </w:rPr>
      </w:pPr>
      <w:r w:rsidRPr="00935BBA">
        <w:rPr>
          <w:b/>
          <w:sz w:val="28"/>
          <w:szCs w:val="28"/>
        </w:rPr>
        <w:t>Место дисциплины в структуре основной образовательной программы:</w:t>
      </w:r>
    </w:p>
    <w:p w:rsidR="00105EB9" w:rsidRPr="00935BBA" w:rsidRDefault="00105EB9" w:rsidP="00105EB9">
      <w:pPr>
        <w:shd w:val="clear" w:color="auto" w:fill="FFFFFF"/>
        <w:spacing w:after="0" w:line="276" w:lineRule="auto"/>
        <w:ind w:firstLine="709"/>
        <w:jc w:val="both"/>
        <w:rPr>
          <w:rFonts w:ascii="Times New Roman" w:hAnsi="Times New Roman" w:cs="Times New Roman"/>
          <w:sz w:val="28"/>
          <w:szCs w:val="28"/>
        </w:rPr>
      </w:pPr>
      <w:r w:rsidRPr="00935BBA">
        <w:rPr>
          <w:rFonts w:ascii="Times New Roman" w:hAnsi="Times New Roman" w:cs="Times New Roman"/>
          <w:sz w:val="28"/>
          <w:szCs w:val="28"/>
        </w:rPr>
        <w:t xml:space="preserve">Учебная дисциплина </w:t>
      </w:r>
      <w:r w:rsidR="00ED1B1C">
        <w:rPr>
          <w:rFonts w:ascii="Times New Roman" w:hAnsi="Times New Roman" w:cs="Times New Roman"/>
          <w:sz w:val="28"/>
          <w:szCs w:val="28"/>
        </w:rPr>
        <w:t xml:space="preserve">МДК 01.02 </w:t>
      </w:r>
      <w:r w:rsidR="00C746E9">
        <w:rPr>
          <w:rFonts w:ascii="Times New Roman" w:hAnsi="Times New Roman" w:cs="Times New Roman"/>
          <w:sz w:val="28"/>
          <w:szCs w:val="28"/>
        </w:rPr>
        <w:t>Общий уход за пациентами, уход за телом умершего человека</w:t>
      </w:r>
      <w:r w:rsidR="00ED1B1C">
        <w:rPr>
          <w:rFonts w:ascii="Times New Roman" w:hAnsi="Times New Roman" w:cs="Times New Roman"/>
          <w:sz w:val="28"/>
          <w:szCs w:val="28"/>
        </w:rPr>
        <w:t xml:space="preserve"> </w:t>
      </w:r>
      <w:r w:rsidRPr="00935BBA">
        <w:rPr>
          <w:rFonts w:ascii="Times New Roman" w:hAnsi="Times New Roman" w:cs="Times New Roman"/>
          <w:sz w:val="28"/>
          <w:szCs w:val="28"/>
        </w:rPr>
        <w:t xml:space="preserve">является обязательной частью профессионального цикла основной образовательной программы в соответствии с </w:t>
      </w:r>
      <w:r w:rsidRPr="007A2833">
        <w:rPr>
          <w:rFonts w:ascii="Times New Roman" w:hAnsi="Times New Roman" w:cs="Times New Roman"/>
          <w:sz w:val="28"/>
          <w:szCs w:val="28"/>
        </w:rPr>
        <w:t>ФГОС</w:t>
      </w:r>
      <w:r w:rsidR="008E6A91" w:rsidRPr="007A2833">
        <w:rPr>
          <w:rFonts w:ascii="Times New Roman" w:hAnsi="Times New Roman" w:cs="Times New Roman"/>
          <w:sz w:val="28"/>
          <w:szCs w:val="28"/>
        </w:rPr>
        <w:t xml:space="preserve"> СПО</w:t>
      </w:r>
      <w:r w:rsidRPr="007A2833">
        <w:rPr>
          <w:rFonts w:ascii="Times New Roman" w:hAnsi="Times New Roman" w:cs="Times New Roman"/>
          <w:sz w:val="28"/>
          <w:szCs w:val="28"/>
        </w:rPr>
        <w:t xml:space="preserve"> по</w:t>
      </w:r>
      <w:r w:rsidRPr="00935BBA">
        <w:rPr>
          <w:rFonts w:ascii="Times New Roman" w:hAnsi="Times New Roman" w:cs="Times New Roman"/>
          <w:sz w:val="28"/>
          <w:szCs w:val="28"/>
        </w:rPr>
        <w:t xml:space="preserve"> специальности 3</w:t>
      </w:r>
      <w:r w:rsidR="00357F44">
        <w:rPr>
          <w:rFonts w:ascii="Times New Roman" w:hAnsi="Times New Roman" w:cs="Times New Roman"/>
          <w:sz w:val="28"/>
          <w:szCs w:val="28"/>
        </w:rPr>
        <w:t>1</w:t>
      </w:r>
      <w:r w:rsidRPr="00935BBA">
        <w:rPr>
          <w:rFonts w:ascii="Times New Roman" w:hAnsi="Times New Roman" w:cs="Times New Roman"/>
          <w:sz w:val="28"/>
          <w:szCs w:val="28"/>
        </w:rPr>
        <w:t xml:space="preserve">.02.01 </w:t>
      </w:r>
      <w:r w:rsidR="00357F44">
        <w:rPr>
          <w:rFonts w:ascii="Times New Roman" w:hAnsi="Times New Roman" w:cs="Times New Roman"/>
          <w:sz w:val="28"/>
          <w:szCs w:val="28"/>
        </w:rPr>
        <w:t>Лечебное</w:t>
      </w:r>
      <w:r w:rsidR="001177A3">
        <w:rPr>
          <w:rFonts w:ascii="Times New Roman" w:hAnsi="Times New Roman" w:cs="Times New Roman"/>
          <w:sz w:val="28"/>
          <w:szCs w:val="28"/>
        </w:rPr>
        <w:t xml:space="preserve"> дело</w:t>
      </w:r>
      <w:r w:rsidRPr="00935BBA">
        <w:rPr>
          <w:rFonts w:ascii="Times New Roman" w:hAnsi="Times New Roman" w:cs="Times New Roman"/>
          <w:sz w:val="28"/>
          <w:szCs w:val="28"/>
        </w:rPr>
        <w:t>.</w:t>
      </w:r>
    </w:p>
    <w:p w:rsidR="008E6A91" w:rsidRDefault="00105EB9" w:rsidP="00105EB9">
      <w:pPr>
        <w:shd w:val="clear" w:color="auto" w:fill="FFFFFF"/>
        <w:spacing w:after="0" w:line="276" w:lineRule="auto"/>
        <w:ind w:firstLine="709"/>
        <w:jc w:val="both"/>
        <w:rPr>
          <w:rFonts w:ascii="Times New Roman" w:eastAsia="Calibri" w:hAnsi="Times New Roman" w:cs="Times New Roman"/>
          <w:sz w:val="28"/>
          <w:szCs w:val="28"/>
        </w:rPr>
      </w:pPr>
      <w:r w:rsidRPr="00935BBA">
        <w:rPr>
          <w:rFonts w:ascii="Times New Roman" w:hAnsi="Times New Roman" w:cs="Times New Roman"/>
          <w:sz w:val="28"/>
          <w:szCs w:val="28"/>
        </w:rPr>
        <w:t xml:space="preserve">Особое значение дисциплина имеет при формировании и развитии </w:t>
      </w:r>
      <w:r w:rsidR="008E6A91">
        <w:rPr>
          <w:rFonts w:ascii="Times New Roman" w:hAnsi="Times New Roman" w:cs="Times New Roman"/>
          <w:sz w:val="28"/>
          <w:szCs w:val="28"/>
        </w:rPr>
        <w:t xml:space="preserve">общих и профессиональных компетенций: </w:t>
      </w:r>
      <w:proofErr w:type="gramStart"/>
      <w:r w:rsidR="00357F44" w:rsidRPr="00357F44">
        <w:rPr>
          <w:rFonts w:ascii="Times New Roman" w:eastAsia="Calibri" w:hAnsi="Times New Roman" w:cs="Times New Roman"/>
          <w:sz w:val="28"/>
          <w:szCs w:val="28"/>
        </w:rPr>
        <w:t>ОК</w:t>
      </w:r>
      <w:proofErr w:type="gramEnd"/>
      <w:r w:rsidR="00357F44" w:rsidRPr="00357F44">
        <w:rPr>
          <w:rFonts w:ascii="Times New Roman" w:eastAsia="Calibri" w:hAnsi="Times New Roman" w:cs="Times New Roman"/>
          <w:sz w:val="28"/>
          <w:szCs w:val="28"/>
        </w:rPr>
        <w:t xml:space="preserve"> </w:t>
      </w:r>
      <w:r w:rsidR="00011802">
        <w:rPr>
          <w:rFonts w:ascii="Times New Roman" w:eastAsia="Calibri" w:hAnsi="Times New Roman" w:cs="Times New Roman"/>
          <w:sz w:val="28"/>
          <w:szCs w:val="28"/>
        </w:rPr>
        <w:t xml:space="preserve">01; ОК 02; ОК 04; ОК 05; </w:t>
      </w:r>
      <w:r w:rsidR="00357F44" w:rsidRPr="00357F44">
        <w:rPr>
          <w:rFonts w:ascii="Times New Roman" w:eastAsia="Calibri" w:hAnsi="Times New Roman" w:cs="Times New Roman"/>
          <w:sz w:val="28"/>
          <w:szCs w:val="28"/>
        </w:rPr>
        <w:t xml:space="preserve">ОК 09; ПК </w:t>
      </w:r>
      <w:r w:rsidR="00011802">
        <w:rPr>
          <w:rFonts w:ascii="Times New Roman" w:eastAsia="Calibri" w:hAnsi="Times New Roman" w:cs="Times New Roman"/>
          <w:sz w:val="28"/>
          <w:szCs w:val="28"/>
        </w:rPr>
        <w:t>1</w:t>
      </w:r>
      <w:r w:rsidR="00357F44" w:rsidRPr="00357F44">
        <w:rPr>
          <w:rFonts w:ascii="Times New Roman" w:eastAsia="Calibri" w:hAnsi="Times New Roman" w:cs="Times New Roman"/>
          <w:sz w:val="28"/>
          <w:szCs w:val="28"/>
        </w:rPr>
        <w:t>.</w:t>
      </w:r>
      <w:r w:rsidR="00C746E9">
        <w:rPr>
          <w:rFonts w:ascii="Times New Roman" w:eastAsia="Calibri" w:hAnsi="Times New Roman" w:cs="Times New Roman"/>
          <w:sz w:val="28"/>
          <w:szCs w:val="28"/>
        </w:rPr>
        <w:t>3</w:t>
      </w:r>
      <w:r w:rsidR="00011802">
        <w:rPr>
          <w:rFonts w:ascii="Times New Roman" w:eastAsia="Calibri" w:hAnsi="Times New Roman" w:cs="Times New Roman"/>
          <w:sz w:val="28"/>
          <w:szCs w:val="28"/>
        </w:rPr>
        <w:t>, ПК 1.</w:t>
      </w:r>
      <w:r w:rsidR="00C746E9">
        <w:rPr>
          <w:rFonts w:ascii="Times New Roman" w:eastAsia="Calibri" w:hAnsi="Times New Roman" w:cs="Times New Roman"/>
          <w:sz w:val="28"/>
          <w:szCs w:val="28"/>
        </w:rPr>
        <w:t>4</w:t>
      </w:r>
      <w:r w:rsidR="00357F44" w:rsidRPr="00357F44">
        <w:rPr>
          <w:rFonts w:ascii="Times New Roman" w:eastAsia="Calibri" w:hAnsi="Times New Roman" w:cs="Times New Roman"/>
          <w:sz w:val="28"/>
          <w:szCs w:val="28"/>
        </w:rPr>
        <w:t>.</w:t>
      </w:r>
    </w:p>
    <w:p w:rsidR="00C746E9" w:rsidRDefault="00C746E9" w:rsidP="00105EB9">
      <w:pPr>
        <w:shd w:val="clear" w:color="auto" w:fill="FFFFFF"/>
        <w:spacing w:after="0" w:line="276" w:lineRule="auto"/>
        <w:ind w:firstLine="709"/>
        <w:jc w:val="both"/>
        <w:rPr>
          <w:rFonts w:ascii="Times New Roman" w:eastAsia="Calibri" w:hAnsi="Times New Roman" w:cs="Times New Roman"/>
          <w:sz w:val="28"/>
          <w:szCs w:val="28"/>
        </w:rPr>
      </w:pPr>
    </w:p>
    <w:p w:rsidR="00105EB9" w:rsidRPr="00935BBA" w:rsidRDefault="00105EB9" w:rsidP="00105EB9">
      <w:pPr>
        <w:pStyle w:val="a6"/>
        <w:widowControl w:val="0"/>
        <w:numPr>
          <w:ilvl w:val="1"/>
          <w:numId w:val="1"/>
        </w:numPr>
        <w:shd w:val="clear" w:color="auto" w:fill="FFFFFF"/>
        <w:autoSpaceDE w:val="0"/>
        <w:autoSpaceDN w:val="0"/>
        <w:adjustRightInd w:val="0"/>
        <w:spacing w:line="276" w:lineRule="auto"/>
        <w:ind w:left="0" w:firstLine="709"/>
        <w:jc w:val="both"/>
        <w:rPr>
          <w:b/>
          <w:sz w:val="28"/>
          <w:szCs w:val="28"/>
        </w:rPr>
      </w:pPr>
      <w:r w:rsidRPr="00935BBA">
        <w:rPr>
          <w:b/>
          <w:sz w:val="28"/>
          <w:szCs w:val="28"/>
        </w:rPr>
        <w:t>Цель и планируемые результаты освоения дисциплины:</w:t>
      </w:r>
    </w:p>
    <w:p w:rsidR="00011802" w:rsidRDefault="00011802" w:rsidP="00550624">
      <w:pPr>
        <w:pStyle w:val="a6"/>
        <w:suppressAutoHyphens/>
        <w:spacing w:line="276" w:lineRule="auto"/>
        <w:ind w:left="0" w:firstLine="709"/>
        <w:jc w:val="both"/>
        <w:rPr>
          <w:sz w:val="28"/>
          <w:szCs w:val="28"/>
        </w:rPr>
      </w:pPr>
      <w:r w:rsidRPr="00550624">
        <w:rPr>
          <w:sz w:val="28"/>
          <w:szCs w:val="28"/>
        </w:rPr>
        <w:t xml:space="preserve">В результате </w:t>
      </w:r>
      <w:r w:rsidR="00550624" w:rsidRPr="00550624">
        <w:rPr>
          <w:sz w:val="28"/>
          <w:szCs w:val="28"/>
        </w:rPr>
        <w:t xml:space="preserve">освоения учебной дисциплины </w:t>
      </w:r>
      <w:proofErr w:type="gramStart"/>
      <w:r w:rsidRPr="00550624">
        <w:rPr>
          <w:sz w:val="28"/>
          <w:szCs w:val="28"/>
        </w:rPr>
        <w:t>обучающихся</w:t>
      </w:r>
      <w:proofErr w:type="gramEnd"/>
      <w:r w:rsidRPr="00550624">
        <w:rPr>
          <w:sz w:val="28"/>
          <w:szCs w:val="28"/>
        </w:rPr>
        <w:t xml:space="preserve"> должен освоить основной вид деятельности Осуществление профессионального ухода за пациентами и соответствующие ему общие компетенции и профессиональные компетенции:</w:t>
      </w:r>
    </w:p>
    <w:p w:rsidR="00CC28B6" w:rsidRDefault="00CC28B6" w:rsidP="00550624">
      <w:pPr>
        <w:pStyle w:val="a6"/>
        <w:suppressAutoHyphens/>
        <w:spacing w:line="276" w:lineRule="auto"/>
        <w:ind w:left="0" w:firstLine="709"/>
        <w:jc w:val="both"/>
        <w:rPr>
          <w:sz w:val="28"/>
          <w:szCs w:val="28"/>
        </w:rPr>
      </w:pPr>
    </w:p>
    <w:tbl>
      <w:tblPr>
        <w:tblStyle w:val="a5"/>
        <w:tblW w:w="0" w:type="auto"/>
        <w:tblInd w:w="108" w:type="dxa"/>
        <w:tblLook w:val="04A0" w:firstRow="1" w:lastRow="0" w:firstColumn="1" w:lastColumn="0" w:noHBand="0" w:noVBand="1"/>
      </w:tblPr>
      <w:tblGrid>
        <w:gridCol w:w="1701"/>
        <w:gridCol w:w="7761"/>
      </w:tblGrid>
      <w:tr w:rsidR="00602080" w:rsidTr="00602080">
        <w:tc>
          <w:tcPr>
            <w:tcW w:w="1701" w:type="dxa"/>
          </w:tcPr>
          <w:p w:rsidR="00602080" w:rsidRPr="00602080" w:rsidRDefault="00602080" w:rsidP="00F05392">
            <w:pPr>
              <w:rPr>
                <w:bCs/>
                <w:sz w:val="28"/>
                <w:szCs w:val="28"/>
              </w:rPr>
            </w:pPr>
            <w:r w:rsidRPr="00602080">
              <w:rPr>
                <w:bCs/>
                <w:sz w:val="28"/>
                <w:szCs w:val="28"/>
              </w:rPr>
              <w:t>Владеть навыками</w:t>
            </w:r>
          </w:p>
        </w:tc>
        <w:tc>
          <w:tcPr>
            <w:tcW w:w="7761" w:type="dxa"/>
          </w:tcPr>
          <w:p w:rsidR="00602080" w:rsidRPr="00173722" w:rsidRDefault="00602080" w:rsidP="00CC28B6">
            <w:pPr>
              <w:autoSpaceDE w:val="0"/>
              <w:autoSpaceDN w:val="0"/>
              <w:adjustRightInd w:val="0"/>
              <w:rPr>
                <w:color w:val="000000"/>
                <w:sz w:val="28"/>
                <w:szCs w:val="28"/>
              </w:rPr>
            </w:pPr>
            <w:r w:rsidRPr="00173722">
              <w:rPr>
                <w:sz w:val="28"/>
                <w:szCs w:val="28"/>
              </w:rPr>
              <w:t xml:space="preserve">- </w:t>
            </w:r>
            <w:r w:rsidRPr="00173722">
              <w:rPr>
                <w:color w:val="000000"/>
                <w:sz w:val="28"/>
                <w:szCs w:val="28"/>
              </w:rPr>
              <w:t>получения</w:t>
            </w:r>
            <w:r>
              <w:rPr>
                <w:color w:val="000000"/>
                <w:sz w:val="28"/>
                <w:szCs w:val="28"/>
              </w:rPr>
              <w:t xml:space="preserve"> </w:t>
            </w:r>
            <w:r w:rsidRPr="00173722">
              <w:rPr>
                <w:color w:val="000000"/>
                <w:sz w:val="28"/>
                <w:szCs w:val="28"/>
              </w:rPr>
              <w:t xml:space="preserve">информации от пациентов (их родственников / законных представителей); </w:t>
            </w:r>
          </w:p>
          <w:p w:rsidR="00602080" w:rsidRPr="00173722" w:rsidRDefault="00602080" w:rsidP="00CC28B6">
            <w:pPr>
              <w:autoSpaceDE w:val="0"/>
              <w:autoSpaceDN w:val="0"/>
              <w:adjustRightInd w:val="0"/>
              <w:rPr>
                <w:color w:val="000000"/>
                <w:sz w:val="28"/>
                <w:szCs w:val="28"/>
              </w:rPr>
            </w:pPr>
            <w:r w:rsidRPr="00173722">
              <w:rPr>
                <w:color w:val="000000"/>
                <w:sz w:val="28"/>
                <w:szCs w:val="28"/>
              </w:rPr>
              <w:t xml:space="preserve">‒ размещения и перемещения пациента в постели; </w:t>
            </w:r>
          </w:p>
          <w:p w:rsidR="00602080" w:rsidRPr="00173722" w:rsidRDefault="00602080" w:rsidP="00CC28B6">
            <w:pPr>
              <w:autoSpaceDE w:val="0"/>
              <w:autoSpaceDN w:val="0"/>
              <w:adjustRightInd w:val="0"/>
              <w:rPr>
                <w:color w:val="000000"/>
                <w:sz w:val="28"/>
                <w:szCs w:val="28"/>
              </w:rPr>
            </w:pPr>
            <w:r w:rsidRPr="00173722">
              <w:rPr>
                <w:color w:val="000000"/>
                <w:sz w:val="28"/>
                <w:szCs w:val="28"/>
              </w:rPr>
              <w:t xml:space="preserve">‒ проведения санитарной обработки, гигиенического ухода за тяжелобольными пациентами (умывание, обтирание кожных покровов, полоскание полости рта); </w:t>
            </w:r>
          </w:p>
          <w:p w:rsidR="00602080" w:rsidRPr="00173722" w:rsidRDefault="00602080" w:rsidP="00CC28B6">
            <w:pPr>
              <w:autoSpaceDE w:val="0"/>
              <w:autoSpaceDN w:val="0"/>
              <w:adjustRightInd w:val="0"/>
              <w:rPr>
                <w:color w:val="000000"/>
                <w:sz w:val="28"/>
                <w:szCs w:val="28"/>
              </w:rPr>
            </w:pPr>
            <w:r w:rsidRPr="00173722">
              <w:rPr>
                <w:color w:val="000000"/>
                <w:sz w:val="28"/>
                <w:szCs w:val="28"/>
              </w:rPr>
              <w:t xml:space="preserve">‒ оказания пособия пациенту с недостаточностью самостоятельного ухода при физиологических отправлениях; </w:t>
            </w:r>
          </w:p>
          <w:p w:rsidR="00602080" w:rsidRPr="00173722" w:rsidRDefault="00602080" w:rsidP="00CC28B6">
            <w:pPr>
              <w:autoSpaceDE w:val="0"/>
              <w:autoSpaceDN w:val="0"/>
              <w:adjustRightInd w:val="0"/>
              <w:rPr>
                <w:color w:val="000000"/>
                <w:sz w:val="28"/>
                <w:szCs w:val="28"/>
              </w:rPr>
            </w:pPr>
            <w:r w:rsidRPr="00173722">
              <w:rPr>
                <w:color w:val="000000"/>
                <w:sz w:val="28"/>
                <w:szCs w:val="28"/>
              </w:rPr>
              <w:t xml:space="preserve">‒ кормления пациента с недостаточностью самостоятельного ухода; </w:t>
            </w:r>
          </w:p>
          <w:p w:rsidR="00602080" w:rsidRPr="00173722" w:rsidRDefault="00602080" w:rsidP="00CC28B6">
            <w:pPr>
              <w:autoSpaceDE w:val="0"/>
              <w:autoSpaceDN w:val="0"/>
              <w:adjustRightInd w:val="0"/>
              <w:rPr>
                <w:color w:val="000000"/>
                <w:sz w:val="28"/>
                <w:szCs w:val="28"/>
              </w:rPr>
            </w:pPr>
            <w:r w:rsidRPr="00173722">
              <w:rPr>
                <w:color w:val="000000"/>
                <w:sz w:val="28"/>
                <w:szCs w:val="28"/>
              </w:rPr>
              <w:t xml:space="preserve">‒ осуществления смены нательного и постельного белья; </w:t>
            </w:r>
          </w:p>
          <w:p w:rsidR="00602080" w:rsidRPr="00173722" w:rsidRDefault="00602080" w:rsidP="00CC28B6">
            <w:pPr>
              <w:autoSpaceDE w:val="0"/>
              <w:autoSpaceDN w:val="0"/>
              <w:adjustRightInd w:val="0"/>
              <w:rPr>
                <w:color w:val="000000"/>
                <w:sz w:val="28"/>
                <w:szCs w:val="28"/>
              </w:rPr>
            </w:pPr>
            <w:r w:rsidRPr="00173722">
              <w:rPr>
                <w:color w:val="000000"/>
                <w:sz w:val="28"/>
                <w:szCs w:val="28"/>
              </w:rPr>
              <w:t xml:space="preserve">‒ осуществления транспортировки и сопровождения пациента; </w:t>
            </w:r>
          </w:p>
          <w:p w:rsidR="00602080" w:rsidRPr="00173722" w:rsidRDefault="00602080" w:rsidP="00CC28B6">
            <w:pPr>
              <w:autoSpaceDE w:val="0"/>
              <w:autoSpaceDN w:val="0"/>
              <w:adjustRightInd w:val="0"/>
              <w:rPr>
                <w:color w:val="000000"/>
                <w:sz w:val="28"/>
                <w:szCs w:val="28"/>
              </w:rPr>
            </w:pPr>
            <w:r w:rsidRPr="00173722">
              <w:rPr>
                <w:color w:val="000000"/>
                <w:sz w:val="28"/>
                <w:szCs w:val="28"/>
              </w:rPr>
              <w:t xml:space="preserve">‒ оказания помощи медицинской сестре в проведении простых диагностических исследований: измерение температуры тела, частоты пульса, артериального давления, частоты дыхательных движений; </w:t>
            </w:r>
          </w:p>
          <w:p w:rsidR="00602080" w:rsidRPr="00173722" w:rsidRDefault="00602080" w:rsidP="00CC28B6">
            <w:pPr>
              <w:autoSpaceDE w:val="0"/>
              <w:autoSpaceDN w:val="0"/>
              <w:adjustRightInd w:val="0"/>
              <w:rPr>
                <w:color w:val="000000"/>
                <w:sz w:val="28"/>
                <w:szCs w:val="28"/>
              </w:rPr>
            </w:pPr>
            <w:r w:rsidRPr="00173722">
              <w:rPr>
                <w:color w:val="000000"/>
                <w:sz w:val="28"/>
                <w:szCs w:val="28"/>
              </w:rPr>
              <w:t xml:space="preserve">‒ наблюдения за функциональным состоянием пациента; </w:t>
            </w:r>
          </w:p>
          <w:p w:rsidR="00602080" w:rsidRPr="00173722" w:rsidRDefault="00602080" w:rsidP="00CC28B6">
            <w:pPr>
              <w:autoSpaceDE w:val="0"/>
              <w:autoSpaceDN w:val="0"/>
              <w:adjustRightInd w:val="0"/>
              <w:rPr>
                <w:color w:val="000000"/>
                <w:sz w:val="28"/>
                <w:szCs w:val="28"/>
              </w:rPr>
            </w:pPr>
            <w:r w:rsidRPr="00173722">
              <w:rPr>
                <w:color w:val="000000"/>
                <w:sz w:val="28"/>
                <w:szCs w:val="28"/>
              </w:rPr>
              <w:t xml:space="preserve">‒ осуществления доставки биологического материала в лабораторию; </w:t>
            </w:r>
          </w:p>
          <w:p w:rsidR="00602080" w:rsidRPr="00173722" w:rsidRDefault="00602080" w:rsidP="00CC28B6">
            <w:pPr>
              <w:autoSpaceDE w:val="0"/>
              <w:autoSpaceDN w:val="0"/>
              <w:adjustRightInd w:val="0"/>
              <w:rPr>
                <w:color w:val="000000"/>
                <w:sz w:val="28"/>
                <w:szCs w:val="28"/>
              </w:rPr>
            </w:pPr>
            <w:r w:rsidRPr="00173722">
              <w:rPr>
                <w:color w:val="000000"/>
                <w:sz w:val="28"/>
                <w:szCs w:val="28"/>
              </w:rPr>
              <w:t>‒ оказания первой</w:t>
            </w:r>
            <w:r>
              <w:rPr>
                <w:color w:val="000000"/>
                <w:sz w:val="28"/>
                <w:szCs w:val="28"/>
              </w:rPr>
              <w:t xml:space="preserve"> </w:t>
            </w:r>
            <w:r w:rsidRPr="00173722">
              <w:rPr>
                <w:color w:val="000000"/>
                <w:sz w:val="28"/>
                <w:szCs w:val="28"/>
              </w:rPr>
              <w:t>помощи при угрожающих жизни состояниях;</w:t>
            </w:r>
          </w:p>
          <w:p w:rsidR="00602080" w:rsidRPr="00173722" w:rsidRDefault="00602080" w:rsidP="00CC28B6">
            <w:pPr>
              <w:pStyle w:val="Default"/>
              <w:rPr>
                <w:sz w:val="28"/>
                <w:szCs w:val="28"/>
              </w:rPr>
            </w:pPr>
            <w:r w:rsidRPr="00173722">
              <w:rPr>
                <w:sz w:val="28"/>
                <w:szCs w:val="28"/>
              </w:rPr>
              <w:lastRenderedPageBreak/>
              <w:t xml:space="preserve">‒ проведения ухода за телом умершего человека; </w:t>
            </w:r>
          </w:p>
          <w:p w:rsidR="00602080" w:rsidRDefault="00602080" w:rsidP="00CC28B6">
            <w:pPr>
              <w:spacing w:line="276" w:lineRule="auto"/>
              <w:jc w:val="both"/>
              <w:rPr>
                <w:b/>
                <w:sz w:val="28"/>
                <w:szCs w:val="28"/>
              </w:rPr>
            </w:pPr>
            <w:r w:rsidRPr="00173722">
              <w:rPr>
                <w:sz w:val="28"/>
                <w:szCs w:val="28"/>
              </w:rPr>
              <w:t>‒ осуществления транспортировки тела умершего человека.</w:t>
            </w:r>
          </w:p>
        </w:tc>
      </w:tr>
      <w:tr w:rsidR="00602080" w:rsidTr="00602080">
        <w:tc>
          <w:tcPr>
            <w:tcW w:w="1701" w:type="dxa"/>
          </w:tcPr>
          <w:p w:rsidR="00602080" w:rsidRPr="00602080" w:rsidRDefault="00602080" w:rsidP="00105EB9">
            <w:pPr>
              <w:spacing w:line="276" w:lineRule="auto"/>
              <w:jc w:val="both"/>
              <w:rPr>
                <w:sz w:val="28"/>
                <w:szCs w:val="28"/>
              </w:rPr>
            </w:pPr>
            <w:r w:rsidRPr="00602080">
              <w:rPr>
                <w:sz w:val="28"/>
                <w:szCs w:val="28"/>
              </w:rPr>
              <w:lastRenderedPageBreak/>
              <w:t>Уметь</w:t>
            </w:r>
          </w:p>
        </w:tc>
        <w:tc>
          <w:tcPr>
            <w:tcW w:w="7761" w:type="dxa"/>
          </w:tcPr>
          <w:p w:rsidR="00602080" w:rsidRPr="00173722" w:rsidRDefault="00602080" w:rsidP="00602080">
            <w:pPr>
              <w:tabs>
                <w:tab w:val="left" w:pos="289"/>
              </w:tabs>
              <w:autoSpaceDE w:val="0"/>
              <w:autoSpaceDN w:val="0"/>
              <w:adjustRightInd w:val="0"/>
              <w:rPr>
                <w:color w:val="000000"/>
                <w:sz w:val="28"/>
                <w:szCs w:val="28"/>
              </w:rPr>
            </w:pPr>
            <w:r w:rsidRPr="00173722">
              <w:rPr>
                <w:color w:val="000000"/>
                <w:sz w:val="28"/>
                <w:szCs w:val="28"/>
              </w:rPr>
              <w:t xml:space="preserve">‒ получать информацию от пациентов (их родственников/законных представителей); </w:t>
            </w:r>
          </w:p>
          <w:p w:rsidR="00602080" w:rsidRPr="00173722" w:rsidRDefault="00602080" w:rsidP="00602080">
            <w:pPr>
              <w:tabs>
                <w:tab w:val="left" w:pos="289"/>
              </w:tabs>
              <w:autoSpaceDE w:val="0"/>
              <w:autoSpaceDN w:val="0"/>
              <w:adjustRightInd w:val="0"/>
              <w:rPr>
                <w:color w:val="000000"/>
                <w:sz w:val="28"/>
                <w:szCs w:val="28"/>
              </w:rPr>
            </w:pPr>
            <w:r w:rsidRPr="00173722">
              <w:rPr>
                <w:color w:val="000000"/>
                <w:sz w:val="28"/>
                <w:szCs w:val="28"/>
              </w:rPr>
              <w:t xml:space="preserve">‒ использовать специальные средства для размещения и перемещения пациента в постели с применением принципов эргономики; </w:t>
            </w:r>
          </w:p>
          <w:p w:rsidR="00602080" w:rsidRPr="00173722" w:rsidRDefault="00602080" w:rsidP="00602080">
            <w:pPr>
              <w:tabs>
                <w:tab w:val="left" w:pos="289"/>
              </w:tabs>
              <w:autoSpaceDE w:val="0"/>
              <w:autoSpaceDN w:val="0"/>
              <w:adjustRightInd w:val="0"/>
              <w:rPr>
                <w:color w:val="000000"/>
                <w:sz w:val="28"/>
                <w:szCs w:val="28"/>
              </w:rPr>
            </w:pPr>
            <w:r w:rsidRPr="00173722">
              <w:rPr>
                <w:color w:val="000000"/>
                <w:sz w:val="28"/>
                <w:szCs w:val="28"/>
              </w:rPr>
              <w:t xml:space="preserve">‒ размещать и перемещать пациента в постели с использованием принципов эргономики; </w:t>
            </w:r>
          </w:p>
          <w:p w:rsidR="00602080" w:rsidRPr="00173722" w:rsidRDefault="00602080" w:rsidP="00602080">
            <w:pPr>
              <w:tabs>
                <w:tab w:val="left" w:pos="289"/>
              </w:tabs>
              <w:autoSpaceDE w:val="0"/>
              <w:autoSpaceDN w:val="0"/>
              <w:adjustRightInd w:val="0"/>
              <w:rPr>
                <w:color w:val="000000"/>
                <w:sz w:val="28"/>
                <w:szCs w:val="28"/>
              </w:rPr>
            </w:pPr>
            <w:r w:rsidRPr="00173722">
              <w:rPr>
                <w:color w:val="000000"/>
                <w:sz w:val="28"/>
                <w:szCs w:val="28"/>
              </w:rPr>
              <w:t xml:space="preserve">‒ создавать комфортные условия пребывания пациента в медицинской организации; </w:t>
            </w:r>
          </w:p>
          <w:p w:rsidR="00602080" w:rsidRPr="00173722" w:rsidRDefault="00602080" w:rsidP="00602080">
            <w:pPr>
              <w:tabs>
                <w:tab w:val="left" w:pos="289"/>
              </w:tabs>
              <w:autoSpaceDE w:val="0"/>
              <w:autoSpaceDN w:val="0"/>
              <w:adjustRightInd w:val="0"/>
              <w:rPr>
                <w:color w:val="000000"/>
                <w:sz w:val="28"/>
                <w:szCs w:val="28"/>
              </w:rPr>
            </w:pPr>
            <w:r w:rsidRPr="00173722">
              <w:rPr>
                <w:color w:val="000000"/>
                <w:sz w:val="28"/>
                <w:szCs w:val="28"/>
              </w:rPr>
              <w:t xml:space="preserve">‒ измерять температуру тела, частоту пульса, артериальное давление, частоту дыхательных движений; </w:t>
            </w:r>
          </w:p>
          <w:p w:rsidR="00602080" w:rsidRPr="00173722" w:rsidRDefault="00602080" w:rsidP="00602080">
            <w:pPr>
              <w:tabs>
                <w:tab w:val="left" w:pos="289"/>
              </w:tabs>
              <w:autoSpaceDE w:val="0"/>
              <w:autoSpaceDN w:val="0"/>
              <w:adjustRightInd w:val="0"/>
              <w:rPr>
                <w:color w:val="000000"/>
                <w:sz w:val="28"/>
                <w:szCs w:val="28"/>
              </w:rPr>
            </w:pPr>
            <w:r w:rsidRPr="00173722">
              <w:rPr>
                <w:color w:val="000000"/>
                <w:sz w:val="28"/>
                <w:szCs w:val="28"/>
              </w:rPr>
              <w:t xml:space="preserve">‒ определять основные показатели функционального состояния пациента; </w:t>
            </w:r>
          </w:p>
          <w:p w:rsidR="00602080" w:rsidRPr="00173722" w:rsidRDefault="00602080" w:rsidP="00602080">
            <w:pPr>
              <w:tabs>
                <w:tab w:val="left" w:pos="289"/>
              </w:tabs>
              <w:autoSpaceDE w:val="0"/>
              <w:autoSpaceDN w:val="0"/>
              <w:adjustRightInd w:val="0"/>
              <w:rPr>
                <w:color w:val="000000"/>
                <w:sz w:val="28"/>
                <w:szCs w:val="28"/>
              </w:rPr>
            </w:pPr>
            <w:r w:rsidRPr="00173722">
              <w:rPr>
                <w:color w:val="000000"/>
                <w:sz w:val="28"/>
                <w:szCs w:val="28"/>
              </w:rPr>
              <w:t xml:space="preserve">‒ измерять антропометрические показатели (рост, масса тела); </w:t>
            </w:r>
          </w:p>
          <w:p w:rsidR="00602080" w:rsidRPr="00173722" w:rsidRDefault="00602080" w:rsidP="00602080">
            <w:pPr>
              <w:tabs>
                <w:tab w:val="left" w:pos="289"/>
              </w:tabs>
              <w:autoSpaceDE w:val="0"/>
              <w:autoSpaceDN w:val="0"/>
              <w:adjustRightInd w:val="0"/>
              <w:rPr>
                <w:color w:val="000000"/>
                <w:sz w:val="28"/>
                <w:szCs w:val="28"/>
              </w:rPr>
            </w:pPr>
            <w:r w:rsidRPr="00173722">
              <w:rPr>
                <w:color w:val="000000"/>
                <w:sz w:val="28"/>
                <w:szCs w:val="28"/>
              </w:rPr>
              <w:t xml:space="preserve">‒ информировать медицинский персонал об изменениях в состоянии пациента; </w:t>
            </w:r>
          </w:p>
          <w:p w:rsidR="00602080" w:rsidRPr="00173722" w:rsidRDefault="00602080" w:rsidP="00602080">
            <w:pPr>
              <w:tabs>
                <w:tab w:val="left" w:pos="289"/>
              </w:tabs>
              <w:autoSpaceDE w:val="0"/>
              <w:autoSpaceDN w:val="0"/>
              <w:adjustRightInd w:val="0"/>
              <w:rPr>
                <w:color w:val="000000"/>
                <w:sz w:val="28"/>
                <w:szCs w:val="28"/>
              </w:rPr>
            </w:pPr>
            <w:r w:rsidRPr="00173722">
              <w:rPr>
                <w:color w:val="000000"/>
                <w:sz w:val="28"/>
                <w:szCs w:val="28"/>
              </w:rPr>
              <w:t xml:space="preserve">‒ оказывать помощь пациенту во время его осмотра врачом; </w:t>
            </w:r>
          </w:p>
          <w:p w:rsidR="00602080" w:rsidRPr="00173722" w:rsidRDefault="00602080" w:rsidP="00602080">
            <w:pPr>
              <w:tabs>
                <w:tab w:val="left" w:pos="289"/>
              </w:tabs>
              <w:autoSpaceDE w:val="0"/>
              <w:autoSpaceDN w:val="0"/>
              <w:adjustRightInd w:val="0"/>
              <w:rPr>
                <w:color w:val="000000"/>
                <w:sz w:val="28"/>
                <w:szCs w:val="28"/>
              </w:rPr>
            </w:pPr>
            <w:r w:rsidRPr="00173722">
              <w:rPr>
                <w:color w:val="000000"/>
                <w:sz w:val="28"/>
                <w:szCs w:val="28"/>
              </w:rPr>
              <w:t xml:space="preserve">‒ оказывать первую помощь при угрожающих жизни состояниях; </w:t>
            </w:r>
          </w:p>
          <w:p w:rsidR="00602080" w:rsidRPr="00173722" w:rsidRDefault="00602080" w:rsidP="00602080">
            <w:pPr>
              <w:tabs>
                <w:tab w:val="left" w:pos="289"/>
              </w:tabs>
              <w:autoSpaceDE w:val="0"/>
              <w:autoSpaceDN w:val="0"/>
              <w:adjustRightInd w:val="0"/>
              <w:rPr>
                <w:color w:val="000000"/>
                <w:sz w:val="28"/>
                <w:szCs w:val="28"/>
              </w:rPr>
            </w:pPr>
            <w:r w:rsidRPr="00173722">
              <w:rPr>
                <w:color w:val="000000"/>
                <w:sz w:val="28"/>
                <w:szCs w:val="28"/>
              </w:rPr>
              <w:t xml:space="preserve">‒ использовать средства и предметы ухода при санитарной обработке и гигиеническом уходе за пациентом; </w:t>
            </w:r>
          </w:p>
          <w:p w:rsidR="00602080" w:rsidRPr="00173722" w:rsidRDefault="00602080" w:rsidP="00602080">
            <w:pPr>
              <w:pStyle w:val="Default"/>
              <w:rPr>
                <w:sz w:val="28"/>
                <w:szCs w:val="28"/>
              </w:rPr>
            </w:pPr>
            <w:r w:rsidRPr="00173722">
              <w:rPr>
                <w:sz w:val="28"/>
                <w:szCs w:val="28"/>
              </w:rPr>
              <w:t xml:space="preserve">‒ производить посмертный уход; </w:t>
            </w:r>
          </w:p>
          <w:p w:rsidR="00602080" w:rsidRPr="00173722" w:rsidRDefault="00602080" w:rsidP="00602080">
            <w:pPr>
              <w:pStyle w:val="Default"/>
              <w:rPr>
                <w:sz w:val="28"/>
                <w:szCs w:val="28"/>
              </w:rPr>
            </w:pPr>
            <w:r w:rsidRPr="00173722">
              <w:rPr>
                <w:sz w:val="28"/>
                <w:szCs w:val="28"/>
              </w:rPr>
              <w:t xml:space="preserve">‒ обеспечивать сохранность тела умершего человека; </w:t>
            </w:r>
          </w:p>
          <w:p w:rsidR="00602080" w:rsidRDefault="00602080" w:rsidP="00602080">
            <w:pPr>
              <w:spacing w:line="276" w:lineRule="auto"/>
              <w:jc w:val="both"/>
              <w:rPr>
                <w:b/>
                <w:sz w:val="28"/>
                <w:szCs w:val="28"/>
              </w:rPr>
            </w:pPr>
            <w:r w:rsidRPr="00173722">
              <w:rPr>
                <w:sz w:val="28"/>
                <w:szCs w:val="28"/>
              </w:rPr>
              <w:t>‒ транспортировать тело умершего человека до места временного хранения.</w:t>
            </w:r>
          </w:p>
        </w:tc>
      </w:tr>
      <w:tr w:rsidR="00602080" w:rsidTr="00602080">
        <w:tc>
          <w:tcPr>
            <w:tcW w:w="1701" w:type="dxa"/>
          </w:tcPr>
          <w:p w:rsidR="00602080" w:rsidRPr="00602080" w:rsidRDefault="00602080" w:rsidP="00F05392">
            <w:pPr>
              <w:rPr>
                <w:bCs/>
                <w:sz w:val="28"/>
                <w:szCs w:val="28"/>
              </w:rPr>
            </w:pPr>
            <w:r w:rsidRPr="00602080">
              <w:rPr>
                <w:bCs/>
                <w:sz w:val="28"/>
                <w:szCs w:val="28"/>
              </w:rPr>
              <w:t>Знать</w:t>
            </w:r>
          </w:p>
        </w:tc>
        <w:tc>
          <w:tcPr>
            <w:tcW w:w="7761" w:type="dxa"/>
          </w:tcPr>
          <w:p w:rsidR="00602080" w:rsidRPr="00173722" w:rsidRDefault="00602080" w:rsidP="00602080">
            <w:pPr>
              <w:pStyle w:val="Default"/>
              <w:rPr>
                <w:sz w:val="28"/>
                <w:szCs w:val="28"/>
              </w:rPr>
            </w:pPr>
            <w:r w:rsidRPr="00173722">
              <w:rPr>
                <w:sz w:val="28"/>
                <w:szCs w:val="28"/>
              </w:rPr>
              <w:t xml:space="preserve">‒  правила общения с пациентами (их родственниками / законными представителями); </w:t>
            </w:r>
          </w:p>
          <w:p w:rsidR="00602080" w:rsidRPr="00173722" w:rsidRDefault="00602080" w:rsidP="00602080">
            <w:pPr>
              <w:pStyle w:val="Default"/>
              <w:rPr>
                <w:sz w:val="28"/>
                <w:szCs w:val="28"/>
              </w:rPr>
            </w:pPr>
            <w:r w:rsidRPr="00173722">
              <w:rPr>
                <w:sz w:val="28"/>
                <w:szCs w:val="28"/>
              </w:rPr>
              <w:t xml:space="preserve">‒ здоровье сберегающие технологии при перемещении пациента с недостаточностью самостоятельного ухода; </w:t>
            </w:r>
          </w:p>
          <w:p w:rsidR="00602080" w:rsidRPr="00173722" w:rsidRDefault="00602080" w:rsidP="00602080">
            <w:pPr>
              <w:pStyle w:val="Default"/>
              <w:rPr>
                <w:sz w:val="28"/>
                <w:szCs w:val="28"/>
              </w:rPr>
            </w:pPr>
            <w:r w:rsidRPr="00173722">
              <w:rPr>
                <w:sz w:val="28"/>
                <w:szCs w:val="28"/>
              </w:rPr>
              <w:t xml:space="preserve">‒ порядок проведения санитарной обработки пациента и гигиенического ухода за пациентом с недостаточностью самостоятельного ухода; </w:t>
            </w:r>
          </w:p>
          <w:p w:rsidR="00602080" w:rsidRPr="00173722" w:rsidRDefault="00602080" w:rsidP="00602080">
            <w:pPr>
              <w:pStyle w:val="Default"/>
              <w:rPr>
                <w:sz w:val="28"/>
                <w:szCs w:val="28"/>
              </w:rPr>
            </w:pPr>
            <w:r w:rsidRPr="00173722">
              <w:rPr>
                <w:sz w:val="28"/>
                <w:szCs w:val="28"/>
              </w:rPr>
              <w:t xml:space="preserve">‒ методы пособия при физиологических отправлениях пациенту с недостаточностью самостоятельного ухода; </w:t>
            </w:r>
          </w:p>
          <w:p w:rsidR="00602080" w:rsidRPr="00173722" w:rsidRDefault="00602080" w:rsidP="00602080">
            <w:pPr>
              <w:pStyle w:val="Default"/>
              <w:rPr>
                <w:sz w:val="28"/>
                <w:szCs w:val="28"/>
              </w:rPr>
            </w:pPr>
            <w:r w:rsidRPr="00173722">
              <w:rPr>
                <w:sz w:val="28"/>
                <w:szCs w:val="28"/>
              </w:rPr>
              <w:t xml:space="preserve">‒ алгоритм измерения антропометрических показателей; </w:t>
            </w:r>
          </w:p>
          <w:p w:rsidR="00602080" w:rsidRPr="00173722" w:rsidRDefault="00602080" w:rsidP="00602080">
            <w:pPr>
              <w:pStyle w:val="Default"/>
              <w:rPr>
                <w:sz w:val="28"/>
                <w:szCs w:val="28"/>
              </w:rPr>
            </w:pPr>
            <w:r w:rsidRPr="00173722">
              <w:rPr>
                <w:sz w:val="28"/>
                <w:szCs w:val="28"/>
              </w:rPr>
              <w:t xml:space="preserve">‒ показатели функционального состояния, признаки ухудшения состояния пациента; </w:t>
            </w:r>
          </w:p>
          <w:p w:rsidR="00602080" w:rsidRPr="00173722" w:rsidRDefault="00602080" w:rsidP="00602080">
            <w:pPr>
              <w:pStyle w:val="Default"/>
              <w:rPr>
                <w:sz w:val="28"/>
                <w:szCs w:val="28"/>
              </w:rPr>
            </w:pPr>
            <w:r w:rsidRPr="00173722">
              <w:rPr>
                <w:sz w:val="28"/>
                <w:szCs w:val="28"/>
              </w:rPr>
              <w:t xml:space="preserve">‒ санитарно-эпидемиологические требования соблюдения правил личной гигиены пациента; </w:t>
            </w:r>
          </w:p>
          <w:p w:rsidR="00602080" w:rsidRPr="00173722" w:rsidRDefault="00602080" w:rsidP="00602080">
            <w:pPr>
              <w:pStyle w:val="Default"/>
              <w:rPr>
                <w:sz w:val="28"/>
                <w:szCs w:val="28"/>
              </w:rPr>
            </w:pPr>
            <w:r w:rsidRPr="00173722">
              <w:rPr>
                <w:sz w:val="28"/>
                <w:szCs w:val="28"/>
              </w:rPr>
              <w:t xml:space="preserve">‒ правила кормления пациента с недостаточностью самостоятельного ухода; </w:t>
            </w:r>
          </w:p>
          <w:p w:rsidR="00602080" w:rsidRPr="00173722" w:rsidRDefault="00602080" w:rsidP="00602080">
            <w:pPr>
              <w:pStyle w:val="Default"/>
              <w:rPr>
                <w:sz w:val="28"/>
                <w:szCs w:val="28"/>
              </w:rPr>
            </w:pPr>
            <w:r w:rsidRPr="00173722">
              <w:rPr>
                <w:sz w:val="28"/>
                <w:szCs w:val="28"/>
              </w:rPr>
              <w:t xml:space="preserve">‒ санитарно-эпидемиологические требования к организации </w:t>
            </w:r>
            <w:r w:rsidRPr="00173722">
              <w:rPr>
                <w:sz w:val="28"/>
                <w:szCs w:val="28"/>
              </w:rPr>
              <w:lastRenderedPageBreak/>
              <w:t xml:space="preserve">питания пациентов; </w:t>
            </w:r>
          </w:p>
          <w:p w:rsidR="00602080" w:rsidRPr="00173722" w:rsidRDefault="00602080" w:rsidP="00602080">
            <w:pPr>
              <w:pStyle w:val="Default"/>
              <w:rPr>
                <w:sz w:val="28"/>
                <w:szCs w:val="28"/>
              </w:rPr>
            </w:pPr>
            <w:r w:rsidRPr="00173722">
              <w:rPr>
                <w:sz w:val="28"/>
                <w:szCs w:val="28"/>
              </w:rPr>
              <w:t xml:space="preserve">‒ алгоритм смены нательного и постельного белья пациенту с недостаточностью самостоятельного ухода; </w:t>
            </w:r>
          </w:p>
          <w:p w:rsidR="00602080" w:rsidRPr="00173722" w:rsidRDefault="00602080" w:rsidP="00602080">
            <w:pPr>
              <w:pStyle w:val="Default"/>
              <w:rPr>
                <w:sz w:val="28"/>
                <w:szCs w:val="28"/>
              </w:rPr>
            </w:pPr>
            <w:r w:rsidRPr="00173722">
              <w:rPr>
                <w:sz w:val="28"/>
                <w:szCs w:val="28"/>
              </w:rPr>
              <w:t xml:space="preserve">‒ правила использования и хранения предметов ухода за пациентом; </w:t>
            </w:r>
          </w:p>
          <w:p w:rsidR="00602080" w:rsidRPr="00173722" w:rsidRDefault="00602080" w:rsidP="00602080">
            <w:pPr>
              <w:pStyle w:val="Default"/>
              <w:rPr>
                <w:sz w:val="28"/>
                <w:szCs w:val="28"/>
              </w:rPr>
            </w:pPr>
            <w:r w:rsidRPr="00173722">
              <w:rPr>
                <w:sz w:val="28"/>
                <w:szCs w:val="28"/>
              </w:rPr>
              <w:t xml:space="preserve">‒ условия безопасной транспортировки и перемещения пациента с использованием принципов эргономики; </w:t>
            </w:r>
          </w:p>
          <w:p w:rsidR="00602080" w:rsidRPr="00173722" w:rsidRDefault="00602080" w:rsidP="00602080">
            <w:pPr>
              <w:pStyle w:val="Default"/>
              <w:rPr>
                <w:sz w:val="28"/>
                <w:szCs w:val="28"/>
              </w:rPr>
            </w:pPr>
            <w:r w:rsidRPr="00173722">
              <w:rPr>
                <w:sz w:val="28"/>
                <w:szCs w:val="28"/>
              </w:rPr>
              <w:t xml:space="preserve">‒ правила безопасной транспортировки биологического материала в лабораторию медицинской организации, работы с медицинскими отходами; </w:t>
            </w:r>
          </w:p>
          <w:p w:rsidR="00602080" w:rsidRPr="00173722" w:rsidRDefault="00602080" w:rsidP="00602080">
            <w:pPr>
              <w:pStyle w:val="Default"/>
              <w:rPr>
                <w:sz w:val="28"/>
                <w:szCs w:val="28"/>
              </w:rPr>
            </w:pPr>
            <w:r w:rsidRPr="00173722">
              <w:rPr>
                <w:sz w:val="28"/>
                <w:szCs w:val="28"/>
              </w:rPr>
              <w:t xml:space="preserve">‒ перечень состояний, при которых оказывается первая помощь; </w:t>
            </w:r>
          </w:p>
          <w:p w:rsidR="00602080" w:rsidRPr="00173722" w:rsidRDefault="00602080" w:rsidP="00602080">
            <w:pPr>
              <w:pStyle w:val="Default"/>
              <w:rPr>
                <w:sz w:val="28"/>
                <w:szCs w:val="28"/>
              </w:rPr>
            </w:pPr>
            <w:r w:rsidRPr="00173722">
              <w:rPr>
                <w:sz w:val="28"/>
                <w:szCs w:val="28"/>
              </w:rPr>
              <w:t xml:space="preserve">‒ признаки заболеваний и состояний, требующих оказания первой помощи; </w:t>
            </w:r>
          </w:p>
          <w:p w:rsidR="00602080" w:rsidRPr="00173722" w:rsidRDefault="00602080" w:rsidP="00602080">
            <w:pPr>
              <w:pStyle w:val="Default"/>
              <w:rPr>
                <w:sz w:val="28"/>
                <w:szCs w:val="28"/>
              </w:rPr>
            </w:pPr>
            <w:r w:rsidRPr="00173722">
              <w:rPr>
                <w:sz w:val="28"/>
                <w:szCs w:val="28"/>
              </w:rPr>
              <w:t>‒ алгоритмы оказания первой помощи;</w:t>
            </w:r>
          </w:p>
          <w:p w:rsidR="00602080" w:rsidRPr="00173722" w:rsidRDefault="00602080" w:rsidP="00602080">
            <w:pPr>
              <w:pStyle w:val="Default"/>
              <w:rPr>
                <w:sz w:val="28"/>
                <w:szCs w:val="28"/>
              </w:rPr>
            </w:pPr>
            <w:r w:rsidRPr="00173722">
              <w:rPr>
                <w:sz w:val="28"/>
                <w:szCs w:val="28"/>
              </w:rPr>
              <w:t xml:space="preserve">‒ последовательность посмертного ухода; </w:t>
            </w:r>
          </w:p>
          <w:p w:rsidR="00602080" w:rsidRPr="00173722" w:rsidRDefault="00602080" w:rsidP="00602080">
            <w:pPr>
              <w:pStyle w:val="Default"/>
              <w:rPr>
                <w:sz w:val="28"/>
                <w:szCs w:val="28"/>
              </w:rPr>
            </w:pPr>
            <w:r w:rsidRPr="00173722">
              <w:rPr>
                <w:sz w:val="28"/>
                <w:szCs w:val="28"/>
              </w:rPr>
              <w:t xml:space="preserve">‒ условия хранения тела умершего человека; </w:t>
            </w:r>
          </w:p>
          <w:p w:rsidR="00602080" w:rsidRPr="00173722" w:rsidRDefault="00602080" w:rsidP="00602080">
            <w:pPr>
              <w:pStyle w:val="Default"/>
              <w:rPr>
                <w:sz w:val="28"/>
                <w:szCs w:val="28"/>
              </w:rPr>
            </w:pPr>
            <w:r w:rsidRPr="00173722">
              <w:rPr>
                <w:sz w:val="28"/>
                <w:szCs w:val="28"/>
              </w:rPr>
              <w:t xml:space="preserve">‒ правила санитарной обработки и хранения тела умершего человека; </w:t>
            </w:r>
          </w:p>
          <w:p w:rsidR="00602080" w:rsidRPr="00173722" w:rsidRDefault="00602080" w:rsidP="00602080">
            <w:pPr>
              <w:pStyle w:val="Default"/>
              <w:rPr>
                <w:sz w:val="28"/>
                <w:szCs w:val="28"/>
              </w:rPr>
            </w:pPr>
            <w:r w:rsidRPr="00173722">
              <w:rPr>
                <w:sz w:val="28"/>
                <w:szCs w:val="28"/>
              </w:rPr>
              <w:t>‒ технология транспортировки тела умершего человека до места временного хранения.</w:t>
            </w:r>
          </w:p>
          <w:p w:rsidR="00602080" w:rsidRDefault="00602080" w:rsidP="00105EB9">
            <w:pPr>
              <w:spacing w:line="276" w:lineRule="auto"/>
              <w:jc w:val="both"/>
              <w:rPr>
                <w:b/>
                <w:sz w:val="28"/>
                <w:szCs w:val="28"/>
              </w:rPr>
            </w:pPr>
          </w:p>
        </w:tc>
      </w:tr>
    </w:tbl>
    <w:p w:rsidR="00CC28B6" w:rsidRDefault="00CC28B6" w:rsidP="00105EB9">
      <w:pPr>
        <w:shd w:val="clear" w:color="auto" w:fill="FFFFFF"/>
        <w:spacing w:after="0" w:line="276" w:lineRule="auto"/>
        <w:ind w:firstLine="353"/>
        <w:jc w:val="both"/>
        <w:rPr>
          <w:rFonts w:ascii="Times New Roman" w:hAnsi="Times New Roman" w:cs="Times New Roman"/>
          <w:b/>
          <w:sz w:val="28"/>
          <w:szCs w:val="28"/>
        </w:rPr>
      </w:pPr>
    </w:p>
    <w:p w:rsidR="00105EB9" w:rsidRPr="00935BBA" w:rsidRDefault="00105EB9" w:rsidP="00E8110B">
      <w:pPr>
        <w:shd w:val="clear" w:color="auto" w:fill="FFFFFF"/>
        <w:spacing w:after="0" w:line="276" w:lineRule="auto"/>
        <w:jc w:val="both"/>
        <w:rPr>
          <w:rFonts w:ascii="Times New Roman" w:hAnsi="Times New Roman" w:cs="Times New Roman"/>
          <w:b/>
          <w:bCs/>
          <w:sz w:val="28"/>
          <w:szCs w:val="28"/>
        </w:rPr>
      </w:pPr>
      <w:r w:rsidRPr="00935BBA">
        <w:rPr>
          <w:rFonts w:ascii="Times New Roman" w:hAnsi="Times New Roman" w:cs="Times New Roman"/>
          <w:b/>
          <w:bCs/>
          <w:sz w:val="28"/>
          <w:szCs w:val="28"/>
        </w:rPr>
        <w:t>2. СТРУКТУРА И СОДЕРЖАНИЕ УЧЕБНОЙ ДИСЦИПЛИНЫ</w:t>
      </w:r>
    </w:p>
    <w:p w:rsidR="00105EB9" w:rsidRPr="00935BBA" w:rsidRDefault="00105EB9" w:rsidP="00E8110B">
      <w:pPr>
        <w:shd w:val="clear" w:color="auto" w:fill="FFFFFF"/>
        <w:spacing w:after="0" w:line="276" w:lineRule="auto"/>
        <w:jc w:val="both"/>
        <w:rPr>
          <w:rFonts w:ascii="Times New Roman" w:hAnsi="Times New Roman" w:cs="Times New Roman"/>
          <w:b/>
          <w:bCs/>
          <w:sz w:val="28"/>
          <w:szCs w:val="28"/>
        </w:rPr>
      </w:pPr>
      <w:r w:rsidRPr="00935BBA">
        <w:rPr>
          <w:rFonts w:ascii="Times New Roman" w:hAnsi="Times New Roman" w:cs="Times New Roman"/>
          <w:b/>
          <w:bCs/>
          <w:sz w:val="28"/>
          <w:szCs w:val="28"/>
        </w:rPr>
        <w:t>2.1. Объем учебной дисциплины и виды учебной работы</w:t>
      </w:r>
    </w:p>
    <w:p w:rsidR="00105EB9" w:rsidRPr="00935BBA" w:rsidRDefault="00105EB9" w:rsidP="00105EB9">
      <w:pPr>
        <w:pStyle w:val="a6"/>
        <w:ind w:left="0" w:firstLine="709"/>
        <w:jc w:val="both"/>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5953"/>
        <w:gridCol w:w="1462"/>
      </w:tblGrid>
      <w:tr w:rsidR="00105EB9" w:rsidRPr="00935BBA" w:rsidTr="00CF33B7">
        <w:trPr>
          <w:trHeight w:val="576"/>
        </w:trPr>
        <w:tc>
          <w:tcPr>
            <w:tcW w:w="4236" w:type="pct"/>
            <w:gridSpan w:val="2"/>
            <w:shd w:val="clear" w:color="auto" w:fill="auto"/>
          </w:tcPr>
          <w:p w:rsidR="00105EB9" w:rsidRPr="0025448D" w:rsidRDefault="00105EB9" w:rsidP="00334D5C">
            <w:pPr>
              <w:widowControl w:val="0"/>
              <w:tabs>
                <w:tab w:val="right" w:leader="underscore" w:pos="9639"/>
              </w:tabs>
              <w:spacing w:after="0"/>
              <w:jc w:val="center"/>
              <w:rPr>
                <w:rFonts w:ascii="Times New Roman" w:hAnsi="Times New Roman" w:cs="Times New Roman"/>
                <w:b/>
                <w:bCs/>
                <w:sz w:val="28"/>
                <w:szCs w:val="28"/>
              </w:rPr>
            </w:pPr>
            <w:r w:rsidRPr="0025448D">
              <w:rPr>
                <w:rFonts w:ascii="Times New Roman" w:hAnsi="Times New Roman" w:cs="Times New Roman"/>
                <w:b/>
                <w:bCs/>
                <w:sz w:val="28"/>
                <w:szCs w:val="28"/>
              </w:rPr>
              <w:t>Вид учебной работы</w:t>
            </w:r>
          </w:p>
        </w:tc>
        <w:tc>
          <w:tcPr>
            <w:tcW w:w="764" w:type="pct"/>
            <w:shd w:val="clear" w:color="auto" w:fill="auto"/>
            <w:vAlign w:val="center"/>
          </w:tcPr>
          <w:p w:rsidR="00105EB9" w:rsidRPr="0025448D" w:rsidRDefault="00105EB9" w:rsidP="00334D5C">
            <w:pPr>
              <w:pStyle w:val="Default"/>
              <w:jc w:val="center"/>
              <w:rPr>
                <w:sz w:val="28"/>
                <w:szCs w:val="28"/>
              </w:rPr>
            </w:pPr>
            <w:r w:rsidRPr="0025448D">
              <w:rPr>
                <w:b/>
                <w:bCs/>
                <w:sz w:val="28"/>
                <w:szCs w:val="28"/>
              </w:rPr>
              <w:t xml:space="preserve">Объем часов </w:t>
            </w:r>
          </w:p>
        </w:tc>
      </w:tr>
      <w:tr w:rsidR="00105EB9" w:rsidRPr="00935BBA" w:rsidTr="00CF33B7">
        <w:trPr>
          <w:trHeight w:val="340"/>
        </w:trPr>
        <w:tc>
          <w:tcPr>
            <w:tcW w:w="4236" w:type="pct"/>
            <w:gridSpan w:val="2"/>
            <w:shd w:val="clear" w:color="auto" w:fill="auto"/>
            <w:vAlign w:val="center"/>
          </w:tcPr>
          <w:p w:rsidR="00105EB9" w:rsidRPr="0025448D" w:rsidRDefault="00105EB9" w:rsidP="00334D5C">
            <w:pPr>
              <w:pStyle w:val="Default"/>
              <w:rPr>
                <w:b/>
                <w:sz w:val="28"/>
                <w:szCs w:val="28"/>
              </w:rPr>
            </w:pPr>
            <w:r w:rsidRPr="0025448D">
              <w:rPr>
                <w:b/>
                <w:bCs/>
                <w:sz w:val="28"/>
                <w:szCs w:val="28"/>
              </w:rPr>
              <w:t xml:space="preserve">Объём образовательной программы учебной дисциплины, всего </w:t>
            </w:r>
          </w:p>
        </w:tc>
        <w:tc>
          <w:tcPr>
            <w:tcW w:w="764" w:type="pct"/>
            <w:shd w:val="clear" w:color="auto" w:fill="auto"/>
            <w:vAlign w:val="center"/>
          </w:tcPr>
          <w:p w:rsidR="00105EB9" w:rsidRPr="0025448D" w:rsidRDefault="00561378" w:rsidP="00334D5C">
            <w:pPr>
              <w:widowControl w:val="0"/>
              <w:tabs>
                <w:tab w:val="right" w:leader="underscore" w:pos="9639"/>
              </w:tabs>
              <w:spacing w:after="0"/>
              <w:jc w:val="center"/>
              <w:rPr>
                <w:rFonts w:ascii="Times New Roman" w:hAnsi="Times New Roman" w:cs="Times New Roman"/>
                <w:b/>
                <w:bCs/>
                <w:sz w:val="28"/>
                <w:szCs w:val="28"/>
              </w:rPr>
            </w:pPr>
            <w:r>
              <w:rPr>
                <w:rFonts w:ascii="Times New Roman" w:hAnsi="Times New Roman" w:cs="Times New Roman"/>
                <w:b/>
                <w:bCs/>
                <w:sz w:val="28"/>
                <w:szCs w:val="28"/>
              </w:rPr>
              <w:t>108</w:t>
            </w:r>
          </w:p>
        </w:tc>
      </w:tr>
      <w:tr w:rsidR="00105EB9" w:rsidRPr="00935BBA" w:rsidTr="00CF33B7">
        <w:trPr>
          <w:trHeight w:val="340"/>
        </w:trPr>
        <w:tc>
          <w:tcPr>
            <w:tcW w:w="4236" w:type="pct"/>
            <w:gridSpan w:val="2"/>
            <w:shd w:val="clear" w:color="auto" w:fill="auto"/>
            <w:vAlign w:val="center"/>
          </w:tcPr>
          <w:p w:rsidR="00105EB9" w:rsidRPr="0025448D" w:rsidRDefault="00105EB9" w:rsidP="00334D5C">
            <w:pPr>
              <w:pStyle w:val="Default"/>
              <w:rPr>
                <w:b/>
                <w:bCs/>
                <w:sz w:val="28"/>
                <w:szCs w:val="28"/>
              </w:rPr>
            </w:pPr>
            <w:r w:rsidRPr="0025448D">
              <w:rPr>
                <w:b/>
                <w:bCs/>
                <w:sz w:val="28"/>
                <w:szCs w:val="28"/>
              </w:rPr>
              <w:t xml:space="preserve">в </w:t>
            </w:r>
            <w:proofErr w:type="spellStart"/>
            <w:r w:rsidRPr="0025448D">
              <w:rPr>
                <w:b/>
                <w:bCs/>
                <w:sz w:val="28"/>
                <w:szCs w:val="28"/>
              </w:rPr>
              <w:t>т.ч</w:t>
            </w:r>
            <w:proofErr w:type="spellEnd"/>
            <w:r w:rsidRPr="0025448D">
              <w:rPr>
                <w:b/>
                <w:bCs/>
                <w:sz w:val="28"/>
                <w:szCs w:val="28"/>
              </w:rPr>
              <w:t>. в форме практической подготовки</w:t>
            </w:r>
          </w:p>
        </w:tc>
        <w:tc>
          <w:tcPr>
            <w:tcW w:w="764" w:type="pct"/>
            <w:shd w:val="clear" w:color="auto" w:fill="auto"/>
            <w:vAlign w:val="center"/>
          </w:tcPr>
          <w:p w:rsidR="00105EB9" w:rsidRPr="0025448D" w:rsidRDefault="00561378" w:rsidP="00334D5C">
            <w:pPr>
              <w:widowControl w:val="0"/>
              <w:tabs>
                <w:tab w:val="right" w:leader="underscore" w:pos="9639"/>
              </w:tabs>
              <w:spacing w:after="0"/>
              <w:jc w:val="center"/>
              <w:rPr>
                <w:rFonts w:ascii="Times New Roman" w:hAnsi="Times New Roman" w:cs="Times New Roman"/>
                <w:b/>
                <w:bCs/>
                <w:sz w:val="28"/>
                <w:szCs w:val="28"/>
              </w:rPr>
            </w:pPr>
            <w:r>
              <w:rPr>
                <w:rFonts w:ascii="Times New Roman" w:hAnsi="Times New Roman" w:cs="Times New Roman"/>
                <w:b/>
                <w:bCs/>
                <w:sz w:val="28"/>
                <w:szCs w:val="28"/>
              </w:rPr>
              <w:t>68</w:t>
            </w:r>
          </w:p>
        </w:tc>
      </w:tr>
      <w:tr w:rsidR="00CF33B7" w:rsidRPr="00935BBA" w:rsidTr="00CF33B7">
        <w:trPr>
          <w:trHeight w:val="340"/>
        </w:trPr>
        <w:tc>
          <w:tcPr>
            <w:tcW w:w="1126" w:type="pct"/>
            <w:shd w:val="clear" w:color="auto" w:fill="auto"/>
            <w:vAlign w:val="center"/>
          </w:tcPr>
          <w:p w:rsidR="00105EB9" w:rsidRPr="007A2833" w:rsidRDefault="00105EB9" w:rsidP="00334D5C">
            <w:pPr>
              <w:pStyle w:val="Default"/>
              <w:rPr>
                <w:bCs/>
                <w:sz w:val="28"/>
                <w:szCs w:val="28"/>
                <w:highlight w:val="yellow"/>
              </w:rPr>
            </w:pPr>
            <w:r w:rsidRPr="0025448D">
              <w:rPr>
                <w:bCs/>
                <w:sz w:val="28"/>
                <w:szCs w:val="28"/>
              </w:rPr>
              <w:t>в том числе:</w:t>
            </w:r>
          </w:p>
        </w:tc>
        <w:tc>
          <w:tcPr>
            <w:tcW w:w="3110" w:type="pct"/>
            <w:shd w:val="clear" w:color="auto" w:fill="auto"/>
            <w:vAlign w:val="center"/>
          </w:tcPr>
          <w:p w:rsidR="00105EB9" w:rsidRPr="0025448D" w:rsidRDefault="00105EB9" w:rsidP="00334D5C">
            <w:pPr>
              <w:pStyle w:val="Default"/>
              <w:rPr>
                <w:bCs/>
                <w:sz w:val="28"/>
                <w:szCs w:val="28"/>
              </w:rPr>
            </w:pPr>
            <w:r w:rsidRPr="0025448D">
              <w:rPr>
                <w:bCs/>
                <w:sz w:val="28"/>
                <w:szCs w:val="28"/>
              </w:rPr>
              <w:t>обязательная часть</w:t>
            </w:r>
          </w:p>
        </w:tc>
        <w:tc>
          <w:tcPr>
            <w:tcW w:w="764" w:type="pct"/>
            <w:shd w:val="clear" w:color="auto" w:fill="auto"/>
            <w:vAlign w:val="center"/>
          </w:tcPr>
          <w:p w:rsidR="00105EB9" w:rsidRPr="0025448D" w:rsidRDefault="00561378" w:rsidP="00334D5C">
            <w:pPr>
              <w:widowControl w:val="0"/>
              <w:tabs>
                <w:tab w:val="right" w:leader="underscore" w:pos="9639"/>
              </w:tabs>
              <w:spacing w:after="0"/>
              <w:jc w:val="center"/>
              <w:rPr>
                <w:rFonts w:ascii="Times New Roman" w:hAnsi="Times New Roman" w:cs="Times New Roman"/>
                <w:bCs/>
                <w:sz w:val="28"/>
                <w:szCs w:val="28"/>
              </w:rPr>
            </w:pPr>
            <w:r>
              <w:rPr>
                <w:rFonts w:ascii="Times New Roman" w:hAnsi="Times New Roman" w:cs="Times New Roman"/>
                <w:bCs/>
                <w:sz w:val="28"/>
                <w:szCs w:val="28"/>
              </w:rPr>
              <w:t>62</w:t>
            </w:r>
          </w:p>
        </w:tc>
      </w:tr>
      <w:tr w:rsidR="00105EB9" w:rsidRPr="00935BBA" w:rsidTr="00CF33B7">
        <w:trPr>
          <w:trHeight w:val="340"/>
        </w:trPr>
        <w:tc>
          <w:tcPr>
            <w:tcW w:w="4236" w:type="pct"/>
            <w:gridSpan w:val="2"/>
            <w:shd w:val="clear" w:color="auto" w:fill="auto"/>
          </w:tcPr>
          <w:p w:rsidR="00105EB9" w:rsidRPr="0025448D" w:rsidRDefault="00105EB9" w:rsidP="00334D5C">
            <w:pPr>
              <w:pStyle w:val="Default"/>
              <w:rPr>
                <w:bCs/>
                <w:sz w:val="28"/>
                <w:szCs w:val="28"/>
              </w:rPr>
            </w:pPr>
            <w:r w:rsidRPr="0025448D">
              <w:rPr>
                <w:bCs/>
                <w:sz w:val="28"/>
                <w:szCs w:val="28"/>
              </w:rPr>
              <w:t xml:space="preserve">Объём работы </w:t>
            </w:r>
            <w:proofErr w:type="gramStart"/>
            <w:r w:rsidRPr="0025448D">
              <w:rPr>
                <w:bCs/>
                <w:sz w:val="28"/>
                <w:szCs w:val="28"/>
              </w:rPr>
              <w:t>обучающихся</w:t>
            </w:r>
            <w:proofErr w:type="gramEnd"/>
            <w:r w:rsidRPr="0025448D">
              <w:rPr>
                <w:bCs/>
                <w:sz w:val="28"/>
                <w:szCs w:val="28"/>
              </w:rPr>
              <w:t xml:space="preserve"> во взаимодействии </w:t>
            </w:r>
          </w:p>
          <w:p w:rsidR="00105EB9" w:rsidRPr="0025448D" w:rsidRDefault="00105EB9" w:rsidP="00334D5C">
            <w:pPr>
              <w:pStyle w:val="Default"/>
              <w:rPr>
                <w:sz w:val="28"/>
                <w:szCs w:val="28"/>
              </w:rPr>
            </w:pPr>
            <w:r w:rsidRPr="0025448D">
              <w:rPr>
                <w:bCs/>
                <w:sz w:val="28"/>
                <w:szCs w:val="28"/>
              </w:rPr>
              <w:t xml:space="preserve">с преподавателем, всего </w:t>
            </w:r>
          </w:p>
        </w:tc>
        <w:tc>
          <w:tcPr>
            <w:tcW w:w="764" w:type="pct"/>
            <w:shd w:val="clear" w:color="auto" w:fill="auto"/>
            <w:vAlign w:val="center"/>
          </w:tcPr>
          <w:p w:rsidR="00105EB9" w:rsidRPr="0025448D" w:rsidRDefault="00561378" w:rsidP="00334D5C">
            <w:pPr>
              <w:widowControl w:val="0"/>
              <w:tabs>
                <w:tab w:val="right" w:leader="underscore" w:pos="9639"/>
              </w:tabs>
              <w:spacing w:after="0"/>
              <w:jc w:val="center"/>
              <w:rPr>
                <w:rFonts w:ascii="Times New Roman" w:hAnsi="Times New Roman" w:cs="Times New Roman"/>
                <w:bCs/>
                <w:sz w:val="28"/>
                <w:szCs w:val="28"/>
              </w:rPr>
            </w:pPr>
            <w:r>
              <w:rPr>
                <w:rFonts w:ascii="Times New Roman" w:hAnsi="Times New Roman" w:cs="Times New Roman"/>
                <w:bCs/>
                <w:sz w:val="28"/>
                <w:szCs w:val="28"/>
              </w:rPr>
              <w:t>102</w:t>
            </w:r>
          </w:p>
        </w:tc>
      </w:tr>
      <w:tr w:rsidR="00CF33B7" w:rsidRPr="00935BBA" w:rsidTr="00CF33B7">
        <w:trPr>
          <w:trHeight w:val="340"/>
        </w:trPr>
        <w:tc>
          <w:tcPr>
            <w:tcW w:w="1126" w:type="pct"/>
            <w:vMerge w:val="restart"/>
            <w:shd w:val="clear" w:color="auto" w:fill="auto"/>
          </w:tcPr>
          <w:p w:rsidR="00105EB9" w:rsidRPr="0025448D" w:rsidRDefault="00105EB9" w:rsidP="00334D5C">
            <w:pPr>
              <w:widowControl w:val="0"/>
              <w:tabs>
                <w:tab w:val="right" w:leader="underscore" w:pos="9639"/>
              </w:tabs>
              <w:spacing w:after="0"/>
              <w:rPr>
                <w:rFonts w:ascii="Times New Roman" w:hAnsi="Times New Roman" w:cs="Times New Roman"/>
                <w:bCs/>
                <w:sz w:val="28"/>
                <w:szCs w:val="28"/>
              </w:rPr>
            </w:pPr>
            <w:r w:rsidRPr="0025448D">
              <w:rPr>
                <w:rFonts w:ascii="Times New Roman" w:hAnsi="Times New Roman" w:cs="Times New Roman"/>
                <w:bCs/>
                <w:sz w:val="28"/>
                <w:szCs w:val="28"/>
              </w:rPr>
              <w:t>в том числе:</w:t>
            </w:r>
          </w:p>
        </w:tc>
        <w:tc>
          <w:tcPr>
            <w:tcW w:w="3110" w:type="pct"/>
            <w:shd w:val="clear" w:color="auto" w:fill="auto"/>
            <w:vAlign w:val="center"/>
          </w:tcPr>
          <w:p w:rsidR="00105EB9" w:rsidRPr="0025448D" w:rsidRDefault="00105EB9" w:rsidP="00334D5C">
            <w:pPr>
              <w:widowControl w:val="0"/>
              <w:tabs>
                <w:tab w:val="right" w:leader="underscore" w:pos="9639"/>
              </w:tabs>
              <w:spacing w:after="0"/>
              <w:rPr>
                <w:rFonts w:ascii="Times New Roman" w:hAnsi="Times New Roman" w:cs="Times New Roman"/>
                <w:bCs/>
                <w:sz w:val="28"/>
                <w:szCs w:val="28"/>
              </w:rPr>
            </w:pPr>
            <w:r w:rsidRPr="0025448D">
              <w:rPr>
                <w:rFonts w:ascii="Times New Roman" w:hAnsi="Times New Roman" w:cs="Times New Roman"/>
                <w:bCs/>
                <w:sz w:val="28"/>
                <w:szCs w:val="28"/>
              </w:rPr>
              <w:t xml:space="preserve">лекция </w:t>
            </w:r>
          </w:p>
        </w:tc>
        <w:tc>
          <w:tcPr>
            <w:tcW w:w="764" w:type="pct"/>
            <w:shd w:val="clear" w:color="auto" w:fill="auto"/>
            <w:vAlign w:val="center"/>
          </w:tcPr>
          <w:p w:rsidR="00105EB9" w:rsidRPr="0025448D" w:rsidRDefault="00561378" w:rsidP="000B3159">
            <w:pPr>
              <w:widowControl w:val="0"/>
              <w:tabs>
                <w:tab w:val="right" w:leader="underscore" w:pos="9639"/>
              </w:tabs>
              <w:spacing w:after="0"/>
              <w:jc w:val="center"/>
              <w:rPr>
                <w:rFonts w:ascii="Times New Roman" w:hAnsi="Times New Roman" w:cs="Times New Roman"/>
                <w:bCs/>
                <w:sz w:val="28"/>
                <w:szCs w:val="28"/>
              </w:rPr>
            </w:pPr>
            <w:r>
              <w:rPr>
                <w:rFonts w:ascii="Times New Roman" w:hAnsi="Times New Roman" w:cs="Times New Roman"/>
                <w:bCs/>
                <w:sz w:val="28"/>
                <w:szCs w:val="28"/>
              </w:rPr>
              <w:t>34</w:t>
            </w:r>
          </w:p>
        </w:tc>
      </w:tr>
      <w:tr w:rsidR="00CF33B7" w:rsidRPr="00935BBA" w:rsidTr="00CF33B7">
        <w:trPr>
          <w:trHeight w:val="340"/>
        </w:trPr>
        <w:tc>
          <w:tcPr>
            <w:tcW w:w="1126" w:type="pct"/>
            <w:vMerge/>
            <w:shd w:val="clear" w:color="auto" w:fill="auto"/>
          </w:tcPr>
          <w:p w:rsidR="00105EB9" w:rsidRPr="00935BBA" w:rsidRDefault="00105EB9" w:rsidP="00334D5C">
            <w:pPr>
              <w:widowControl w:val="0"/>
              <w:tabs>
                <w:tab w:val="right" w:leader="underscore" w:pos="9639"/>
              </w:tabs>
              <w:spacing w:after="0"/>
              <w:rPr>
                <w:rFonts w:ascii="Times New Roman" w:hAnsi="Times New Roman" w:cs="Times New Roman"/>
                <w:bCs/>
                <w:sz w:val="28"/>
                <w:szCs w:val="28"/>
              </w:rPr>
            </w:pPr>
          </w:p>
        </w:tc>
        <w:tc>
          <w:tcPr>
            <w:tcW w:w="3110" w:type="pct"/>
            <w:shd w:val="clear" w:color="auto" w:fill="auto"/>
            <w:vAlign w:val="center"/>
          </w:tcPr>
          <w:p w:rsidR="00105EB9" w:rsidRPr="00935BBA" w:rsidRDefault="00105EB9" w:rsidP="00334D5C">
            <w:pPr>
              <w:widowControl w:val="0"/>
              <w:tabs>
                <w:tab w:val="right" w:leader="underscore" w:pos="9639"/>
              </w:tabs>
              <w:spacing w:after="0"/>
              <w:rPr>
                <w:rFonts w:ascii="Times New Roman" w:hAnsi="Times New Roman" w:cs="Times New Roman"/>
                <w:bCs/>
                <w:sz w:val="28"/>
                <w:szCs w:val="28"/>
              </w:rPr>
            </w:pPr>
            <w:r w:rsidRPr="00935BBA">
              <w:rPr>
                <w:rFonts w:ascii="Times New Roman" w:hAnsi="Times New Roman" w:cs="Times New Roman"/>
                <w:bCs/>
                <w:sz w:val="28"/>
                <w:szCs w:val="28"/>
              </w:rPr>
              <w:t xml:space="preserve">практические занятия </w:t>
            </w:r>
          </w:p>
        </w:tc>
        <w:tc>
          <w:tcPr>
            <w:tcW w:w="764" w:type="pct"/>
            <w:shd w:val="clear" w:color="auto" w:fill="auto"/>
            <w:vAlign w:val="center"/>
          </w:tcPr>
          <w:p w:rsidR="00105EB9" w:rsidRPr="00935BBA" w:rsidRDefault="00561378" w:rsidP="00334D5C">
            <w:pPr>
              <w:widowControl w:val="0"/>
              <w:tabs>
                <w:tab w:val="right" w:leader="underscore" w:pos="9639"/>
              </w:tabs>
              <w:spacing w:after="0"/>
              <w:jc w:val="center"/>
              <w:rPr>
                <w:rFonts w:ascii="Times New Roman" w:hAnsi="Times New Roman" w:cs="Times New Roman"/>
                <w:bCs/>
                <w:sz w:val="28"/>
                <w:szCs w:val="28"/>
              </w:rPr>
            </w:pPr>
            <w:r>
              <w:rPr>
                <w:rFonts w:ascii="Times New Roman" w:hAnsi="Times New Roman" w:cs="Times New Roman"/>
                <w:bCs/>
                <w:sz w:val="28"/>
                <w:szCs w:val="28"/>
              </w:rPr>
              <w:t>68</w:t>
            </w:r>
          </w:p>
        </w:tc>
      </w:tr>
      <w:tr w:rsidR="00CF33B7" w:rsidRPr="00935BBA" w:rsidTr="00CF33B7">
        <w:trPr>
          <w:trHeight w:val="340"/>
        </w:trPr>
        <w:tc>
          <w:tcPr>
            <w:tcW w:w="1126" w:type="pct"/>
            <w:vMerge/>
            <w:tcBorders>
              <w:bottom w:val="single" w:sz="4" w:space="0" w:color="auto"/>
            </w:tcBorders>
          </w:tcPr>
          <w:p w:rsidR="00105EB9" w:rsidRPr="00935BBA" w:rsidRDefault="00105EB9" w:rsidP="00334D5C">
            <w:pPr>
              <w:widowControl w:val="0"/>
              <w:tabs>
                <w:tab w:val="right" w:leader="underscore" w:pos="9639"/>
              </w:tabs>
              <w:spacing w:after="0"/>
              <w:rPr>
                <w:rFonts w:ascii="Times New Roman" w:hAnsi="Times New Roman" w:cs="Times New Roman"/>
                <w:bCs/>
                <w:sz w:val="28"/>
                <w:szCs w:val="28"/>
              </w:rPr>
            </w:pPr>
          </w:p>
        </w:tc>
        <w:tc>
          <w:tcPr>
            <w:tcW w:w="3110" w:type="pct"/>
            <w:tcBorders>
              <w:bottom w:val="single" w:sz="4" w:space="0" w:color="auto"/>
            </w:tcBorders>
            <w:vAlign w:val="center"/>
          </w:tcPr>
          <w:p w:rsidR="00105EB9" w:rsidRPr="00935BBA" w:rsidRDefault="00105EB9" w:rsidP="00561378">
            <w:pPr>
              <w:widowControl w:val="0"/>
              <w:tabs>
                <w:tab w:val="right" w:leader="underscore" w:pos="9639"/>
              </w:tabs>
              <w:spacing w:after="0"/>
              <w:rPr>
                <w:rFonts w:ascii="Times New Roman" w:hAnsi="Times New Roman" w:cs="Times New Roman"/>
                <w:bCs/>
                <w:sz w:val="28"/>
                <w:szCs w:val="28"/>
              </w:rPr>
            </w:pPr>
            <w:r w:rsidRPr="00935BBA">
              <w:rPr>
                <w:rFonts w:ascii="Times New Roman" w:hAnsi="Times New Roman" w:cs="Times New Roman"/>
                <w:sz w:val="28"/>
                <w:szCs w:val="28"/>
              </w:rPr>
              <w:t xml:space="preserve">промежуточная аттестация – </w:t>
            </w:r>
            <w:r w:rsidR="00561378">
              <w:rPr>
                <w:rFonts w:ascii="Times New Roman" w:hAnsi="Times New Roman" w:cs="Times New Roman"/>
                <w:sz w:val="28"/>
                <w:szCs w:val="28"/>
              </w:rPr>
              <w:t>зачет с оценкой</w:t>
            </w:r>
          </w:p>
        </w:tc>
        <w:tc>
          <w:tcPr>
            <w:tcW w:w="764" w:type="pct"/>
            <w:tcBorders>
              <w:bottom w:val="single" w:sz="4" w:space="0" w:color="auto"/>
            </w:tcBorders>
            <w:vAlign w:val="center"/>
          </w:tcPr>
          <w:p w:rsidR="00105EB9" w:rsidRPr="00935BBA" w:rsidRDefault="00561378" w:rsidP="00334D5C">
            <w:pPr>
              <w:widowControl w:val="0"/>
              <w:tabs>
                <w:tab w:val="right" w:leader="underscore" w:pos="9639"/>
              </w:tabs>
              <w:spacing w:after="0"/>
              <w:jc w:val="center"/>
              <w:rPr>
                <w:rFonts w:ascii="Times New Roman" w:hAnsi="Times New Roman" w:cs="Times New Roman"/>
                <w:bCs/>
                <w:sz w:val="28"/>
                <w:szCs w:val="28"/>
              </w:rPr>
            </w:pPr>
            <w:r>
              <w:rPr>
                <w:rFonts w:ascii="Times New Roman" w:hAnsi="Times New Roman" w:cs="Times New Roman"/>
                <w:bCs/>
                <w:sz w:val="28"/>
                <w:szCs w:val="28"/>
              </w:rPr>
              <w:t>2</w:t>
            </w:r>
          </w:p>
        </w:tc>
      </w:tr>
    </w:tbl>
    <w:p w:rsidR="00105EB9" w:rsidRDefault="00105EB9" w:rsidP="00105EB9">
      <w:pPr>
        <w:shd w:val="clear" w:color="auto" w:fill="FFFFFF"/>
        <w:spacing w:after="0" w:line="276" w:lineRule="auto"/>
        <w:ind w:firstLine="709"/>
        <w:rPr>
          <w:rFonts w:ascii="Times New Roman" w:hAnsi="Times New Roman" w:cs="Times New Roman"/>
          <w:sz w:val="28"/>
          <w:szCs w:val="28"/>
        </w:rPr>
      </w:pPr>
    </w:p>
    <w:p w:rsidR="00435280" w:rsidRDefault="00435280" w:rsidP="00105EB9">
      <w:pPr>
        <w:shd w:val="clear" w:color="auto" w:fill="FFFFFF"/>
        <w:spacing w:after="0" w:line="276" w:lineRule="auto"/>
        <w:ind w:firstLine="709"/>
        <w:rPr>
          <w:rFonts w:ascii="Times New Roman" w:hAnsi="Times New Roman" w:cs="Times New Roman"/>
          <w:sz w:val="28"/>
          <w:szCs w:val="28"/>
        </w:rPr>
      </w:pPr>
    </w:p>
    <w:p w:rsidR="00143E5E" w:rsidRDefault="00143E5E" w:rsidP="00105EB9">
      <w:pPr>
        <w:shd w:val="clear" w:color="auto" w:fill="FFFFFF"/>
        <w:spacing w:after="0" w:line="276" w:lineRule="auto"/>
        <w:ind w:firstLine="709"/>
        <w:rPr>
          <w:rFonts w:ascii="Times New Roman" w:hAnsi="Times New Roman" w:cs="Times New Roman"/>
          <w:sz w:val="28"/>
          <w:szCs w:val="28"/>
        </w:rPr>
      </w:pPr>
    </w:p>
    <w:p w:rsidR="00143E5E" w:rsidRDefault="00143E5E" w:rsidP="00105EB9">
      <w:pPr>
        <w:shd w:val="clear" w:color="auto" w:fill="FFFFFF"/>
        <w:spacing w:after="0" w:line="276" w:lineRule="auto"/>
        <w:ind w:firstLine="709"/>
        <w:rPr>
          <w:rFonts w:ascii="Times New Roman" w:hAnsi="Times New Roman" w:cs="Times New Roman"/>
          <w:sz w:val="28"/>
          <w:szCs w:val="28"/>
        </w:rPr>
      </w:pPr>
    </w:p>
    <w:p w:rsidR="00935BBA" w:rsidRPr="00FF507B" w:rsidRDefault="00E278DC" w:rsidP="00935BBA">
      <w:pPr>
        <w:shd w:val="clear" w:color="auto" w:fill="FFFFFF"/>
        <w:spacing w:line="276" w:lineRule="auto"/>
        <w:jc w:val="both"/>
        <w:rPr>
          <w:rFonts w:ascii="Times New Roman" w:hAnsi="Times New Roman" w:cs="Times New Roman"/>
          <w:b/>
          <w:sz w:val="28"/>
          <w:szCs w:val="28"/>
        </w:rPr>
      </w:pPr>
      <w:r>
        <w:rPr>
          <w:rFonts w:ascii="Times New Roman" w:hAnsi="Times New Roman" w:cs="Times New Roman"/>
          <w:b/>
          <w:sz w:val="28"/>
          <w:szCs w:val="28"/>
        </w:rPr>
        <w:lastRenderedPageBreak/>
        <w:t>2</w:t>
      </w:r>
      <w:r w:rsidR="00935BBA" w:rsidRPr="00935BBA">
        <w:rPr>
          <w:rFonts w:ascii="Times New Roman" w:hAnsi="Times New Roman" w:cs="Times New Roman"/>
          <w:b/>
          <w:sz w:val="28"/>
          <w:szCs w:val="28"/>
        </w:rPr>
        <w:t xml:space="preserve">.2. Тематический план и содержание дисциплины </w:t>
      </w:r>
      <w:r w:rsidR="00CC28B6">
        <w:rPr>
          <w:rFonts w:ascii="Times New Roman" w:hAnsi="Times New Roman" w:cs="Times New Roman"/>
          <w:b/>
          <w:sz w:val="28"/>
          <w:szCs w:val="28"/>
        </w:rPr>
        <w:t xml:space="preserve">МДК 01.02 </w:t>
      </w:r>
      <w:r w:rsidR="00FF507B" w:rsidRPr="00FF507B">
        <w:rPr>
          <w:rFonts w:ascii="Times New Roman" w:hAnsi="Times New Roman" w:cs="Times New Roman"/>
          <w:b/>
          <w:sz w:val="28"/>
          <w:szCs w:val="28"/>
        </w:rPr>
        <w:t>Общий уход за пациентами, уход за телом умершего человека</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3"/>
        <w:gridCol w:w="3831"/>
        <w:gridCol w:w="1277"/>
        <w:gridCol w:w="19"/>
        <w:gridCol w:w="2107"/>
      </w:tblGrid>
      <w:tr w:rsidR="00435280" w:rsidRPr="00A31DEF" w:rsidTr="00E65526">
        <w:trPr>
          <w:trHeight w:val="1204"/>
        </w:trPr>
        <w:tc>
          <w:tcPr>
            <w:tcW w:w="1179" w:type="pct"/>
            <w:tcBorders>
              <w:top w:val="single" w:sz="4" w:space="0" w:color="auto"/>
              <w:left w:val="single" w:sz="4" w:space="0" w:color="auto"/>
              <w:bottom w:val="single" w:sz="4" w:space="0" w:color="auto"/>
              <w:right w:val="single" w:sz="4" w:space="0" w:color="auto"/>
            </w:tcBorders>
          </w:tcPr>
          <w:p w:rsidR="00435280" w:rsidRPr="007F02A0" w:rsidRDefault="00435280" w:rsidP="00435280">
            <w:pPr>
              <w:spacing w:after="0"/>
              <w:jc w:val="center"/>
              <w:rPr>
                <w:rFonts w:ascii="Times New Roman" w:hAnsi="Times New Roman"/>
                <w:b/>
                <w:sz w:val="24"/>
                <w:szCs w:val="24"/>
              </w:rPr>
            </w:pPr>
            <w:r w:rsidRPr="007F02A0">
              <w:rPr>
                <w:rFonts w:ascii="Times New Roman" w:hAnsi="Times New Roman"/>
                <w:b/>
                <w:bCs/>
                <w:sz w:val="24"/>
                <w:szCs w:val="24"/>
              </w:rPr>
              <w:t xml:space="preserve">Наименование разделов и тем </w:t>
            </w:r>
          </w:p>
        </w:tc>
        <w:tc>
          <w:tcPr>
            <w:tcW w:w="2023" w:type="pct"/>
            <w:tcBorders>
              <w:top w:val="single" w:sz="4" w:space="0" w:color="auto"/>
              <w:left w:val="single" w:sz="4" w:space="0" w:color="auto"/>
              <w:bottom w:val="single" w:sz="4" w:space="0" w:color="auto"/>
              <w:right w:val="single" w:sz="4" w:space="0" w:color="auto"/>
            </w:tcBorders>
            <w:vAlign w:val="center"/>
          </w:tcPr>
          <w:p w:rsidR="00435280" w:rsidRPr="00411AE4" w:rsidRDefault="00435280" w:rsidP="00435280">
            <w:pPr>
              <w:suppressAutoHyphens/>
              <w:spacing w:after="0"/>
              <w:jc w:val="center"/>
              <w:rPr>
                <w:rFonts w:ascii="Times New Roman" w:hAnsi="Times New Roman"/>
                <w:b/>
                <w:sz w:val="24"/>
                <w:szCs w:val="24"/>
              </w:rPr>
            </w:pPr>
            <w:r w:rsidRPr="00411AE4">
              <w:rPr>
                <w:rFonts w:ascii="Times New Roman" w:hAnsi="Times New Roman" w:cs="Times New Roman"/>
                <w:b/>
                <w:sz w:val="24"/>
                <w:szCs w:val="24"/>
              </w:rPr>
              <w:t xml:space="preserve">Содержание учебного материала и формы организации деятельности </w:t>
            </w:r>
            <w:proofErr w:type="gramStart"/>
            <w:r w:rsidRPr="00411AE4">
              <w:rPr>
                <w:rFonts w:ascii="Times New Roman" w:hAnsi="Times New Roman" w:cs="Times New Roman"/>
                <w:b/>
                <w:sz w:val="24"/>
                <w:szCs w:val="24"/>
              </w:rPr>
              <w:t>обучающихся</w:t>
            </w:r>
            <w:proofErr w:type="gramEnd"/>
          </w:p>
        </w:tc>
        <w:tc>
          <w:tcPr>
            <w:tcW w:w="684" w:type="pct"/>
            <w:gridSpan w:val="2"/>
            <w:tcBorders>
              <w:top w:val="single" w:sz="4" w:space="0" w:color="auto"/>
              <w:left w:val="single" w:sz="4" w:space="0" w:color="auto"/>
              <w:bottom w:val="single" w:sz="4" w:space="0" w:color="auto"/>
              <w:right w:val="single" w:sz="4" w:space="0" w:color="auto"/>
            </w:tcBorders>
            <w:vAlign w:val="center"/>
          </w:tcPr>
          <w:p w:rsidR="00435280" w:rsidRDefault="00435280" w:rsidP="00435280">
            <w:pPr>
              <w:spacing w:after="0"/>
              <w:jc w:val="center"/>
              <w:rPr>
                <w:rFonts w:ascii="Times New Roman" w:hAnsi="Times New Roman"/>
                <w:b/>
                <w:bCs/>
                <w:sz w:val="24"/>
                <w:szCs w:val="24"/>
              </w:rPr>
            </w:pPr>
            <w:r w:rsidRPr="007F02A0">
              <w:rPr>
                <w:rFonts w:ascii="Times New Roman" w:hAnsi="Times New Roman"/>
                <w:b/>
                <w:bCs/>
                <w:sz w:val="24"/>
                <w:szCs w:val="24"/>
              </w:rPr>
              <w:t>Объем</w:t>
            </w:r>
            <w:r>
              <w:rPr>
                <w:rFonts w:ascii="Times New Roman" w:hAnsi="Times New Roman"/>
                <w:b/>
                <w:bCs/>
                <w:sz w:val="24"/>
                <w:szCs w:val="24"/>
              </w:rPr>
              <w:t xml:space="preserve"> в часах</w:t>
            </w:r>
          </w:p>
          <w:p w:rsidR="00435280" w:rsidRPr="007F02A0" w:rsidRDefault="00435280" w:rsidP="00435280">
            <w:pPr>
              <w:spacing w:after="0"/>
              <w:jc w:val="center"/>
              <w:rPr>
                <w:rFonts w:ascii="Times New Roman" w:hAnsi="Times New Roman"/>
                <w:b/>
                <w:bCs/>
                <w:sz w:val="24"/>
                <w:szCs w:val="24"/>
              </w:rPr>
            </w:pPr>
            <w:r w:rsidRPr="007F02A0">
              <w:rPr>
                <w:rFonts w:ascii="Times New Roman" w:hAnsi="Times New Roman"/>
                <w:b/>
                <w:bCs/>
                <w:sz w:val="24"/>
                <w:szCs w:val="24"/>
              </w:rPr>
              <w:t xml:space="preserve"> </w:t>
            </w:r>
          </w:p>
        </w:tc>
        <w:tc>
          <w:tcPr>
            <w:tcW w:w="1113" w:type="pct"/>
            <w:tcBorders>
              <w:top w:val="single" w:sz="4" w:space="0" w:color="auto"/>
              <w:left w:val="single" w:sz="4" w:space="0" w:color="auto"/>
              <w:bottom w:val="single" w:sz="4" w:space="0" w:color="auto"/>
              <w:right w:val="single" w:sz="4" w:space="0" w:color="auto"/>
            </w:tcBorders>
          </w:tcPr>
          <w:p w:rsidR="00435280" w:rsidRPr="00435280" w:rsidRDefault="00FC4582" w:rsidP="00435280">
            <w:pPr>
              <w:spacing w:after="0"/>
              <w:jc w:val="center"/>
              <w:rPr>
                <w:rFonts w:ascii="Times New Roman" w:hAnsi="Times New Roman" w:cs="Times New Roman"/>
                <w:b/>
                <w:sz w:val="24"/>
                <w:szCs w:val="24"/>
              </w:rPr>
            </w:pPr>
            <w:r w:rsidRPr="00411AE4">
              <w:rPr>
                <w:rFonts w:ascii="Times New Roman" w:hAnsi="Times New Roman" w:cs="Times New Roman"/>
                <w:b/>
                <w:sz w:val="24"/>
                <w:szCs w:val="24"/>
              </w:rPr>
              <w:t>Коды компетенций и личностных результатов, формированию которых способствует элемент программы</w:t>
            </w:r>
          </w:p>
        </w:tc>
      </w:tr>
      <w:tr w:rsidR="00435280" w:rsidRPr="00A31DEF" w:rsidTr="00E65526">
        <w:trPr>
          <w:trHeight w:val="415"/>
        </w:trPr>
        <w:tc>
          <w:tcPr>
            <w:tcW w:w="1179" w:type="pct"/>
            <w:tcBorders>
              <w:top w:val="single" w:sz="4" w:space="0" w:color="auto"/>
              <w:left w:val="single" w:sz="4" w:space="0" w:color="auto"/>
              <w:bottom w:val="single" w:sz="4" w:space="0" w:color="auto"/>
              <w:right w:val="single" w:sz="4" w:space="0" w:color="auto"/>
            </w:tcBorders>
          </w:tcPr>
          <w:p w:rsidR="00435280" w:rsidRPr="007F02A0" w:rsidRDefault="00435280" w:rsidP="00435280">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2023" w:type="pct"/>
            <w:tcBorders>
              <w:top w:val="single" w:sz="4" w:space="0" w:color="auto"/>
              <w:left w:val="single" w:sz="4" w:space="0" w:color="auto"/>
              <w:bottom w:val="single" w:sz="4" w:space="0" w:color="auto"/>
              <w:right w:val="single" w:sz="4" w:space="0" w:color="auto"/>
            </w:tcBorders>
            <w:vAlign w:val="center"/>
          </w:tcPr>
          <w:p w:rsidR="00435280" w:rsidRPr="00411AE4" w:rsidRDefault="00435280" w:rsidP="00435280">
            <w:pPr>
              <w:suppressAutoHyphen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684" w:type="pct"/>
            <w:gridSpan w:val="2"/>
            <w:tcBorders>
              <w:top w:val="single" w:sz="4" w:space="0" w:color="auto"/>
              <w:left w:val="single" w:sz="4" w:space="0" w:color="auto"/>
              <w:bottom w:val="single" w:sz="4" w:space="0" w:color="auto"/>
              <w:right w:val="single" w:sz="4" w:space="0" w:color="auto"/>
            </w:tcBorders>
            <w:vAlign w:val="center"/>
          </w:tcPr>
          <w:p w:rsidR="00435280" w:rsidRPr="007F02A0" w:rsidRDefault="00435280" w:rsidP="00435280">
            <w:pPr>
              <w:spacing w:after="0" w:line="240" w:lineRule="auto"/>
              <w:jc w:val="center"/>
              <w:rPr>
                <w:rFonts w:ascii="Times New Roman" w:hAnsi="Times New Roman"/>
                <w:b/>
                <w:bCs/>
                <w:sz w:val="24"/>
                <w:szCs w:val="24"/>
              </w:rPr>
            </w:pPr>
            <w:r>
              <w:rPr>
                <w:rFonts w:ascii="Times New Roman" w:hAnsi="Times New Roman"/>
                <w:b/>
                <w:bCs/>
                <w:sz w:val="24"/>
                <w:szCs w:val="24"/>
              </w:rPr>
              <w:t>3</w:t>
            </w:r>
          </w:p>
        </w:tc>
        <w:tc>
          <w:tcPr>
            <w:tcW w:w="1113" w:type="pct"/>
            <w:tcBorders>
              <w:top w:val="single" w:sz="4" w:space="0" w:color="auto"/>
              <w:left w:val="single" w:sz="4" w:space="0" w:color="auto"/>
              <w:bottom w:val="single" w:sz="4" w:space="0" w:color="auto"/>
              <w:right w:val="single" w:sz="4" w:space="0" w:color="auto"/>
            </w:tcBorders>
          </w:tcPr>
          <w:p w:rsidR="00435280" w:rsidRPr="00435280" w:rsidRDefault="00435280" w:rsidP="004352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A125DB" w:rsidRPr="00A31DEF" w:rsidTr="00E65526">
        <w:tc>
          <w:tcPr>
            <w:tcW w:w="1179" w:type="pct"/>
            <w:vMerge w:val="restart"/>
            <w:shd w:val="clear" w:color="auto" w:fill="auto"/>
          </w:tcPr>
          <w:p w:rsidR="00A125DB" w:rsidRPr="00A125DB" w:rsidRDefault="00A125DB" w:rsidP="00A125DB">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bCs/>
                <w:color w:val="000000"/>
              </w:rPr>
              <w:t xml:space="preserve">Тема </w:t>
            </w:r>
            <w:r w:rsidRPr="00A125DB">
              <w:rPr>
                <w:rFonts w:ascii="Times New Roman" w:hAnsi="Times New Roman" w:cs="Times New Roman"/>
                <w:b/>
                <w:bCs/>
                <w:color w:val="000000"/>
              </w:rPr>
              <w:t xml:space="preserve">1. </w:t>
            </w:r>
          </w:p>
          <w:p w:rsidR="00A125DB" w:rsidRPr="00A31DEF" w:rsidRDefault="00A125DB" w:rsidP="00A125DB">
            <w:pPr>
              <w:spacing w:after="0" w:line="240" w:lineRule="auto"/>
              <w:rPr>
                <w:rFonts w:ascii="Times New Roman" w:hAnsi="Times New Roman"/>
                <w:b/>
                <w:bCs/>
                <w:sz w:val="24"/>
                <w:szCs w:val="24"/>
              </w:rPr>
            </w:pPr>
            <w:r w:rsidRPr="00A125DB">
              <w:rPr>
                <w:rFonts w:ascii="Times New Roman" w:hAnsi="Times New Roman" w:cs="Times New Roman"/>
                <w:color w:val="000000"/>
              </w:rPr>
              <w:t>Организация приема пациента в стационар</w:t>
            </w:r>
          </w:p>
        </w:tc>
        <w:tc>
          <w:tcPr>
            <w:tcW w:w="2023" w:type="pct"/>
          </w:tcPr>
          <w:p w:rsidR="00A125DB" w:rsidRPr="00A31DEF" w:rsidRDefault="00A125DB" w:rsidP="00435280">
            <w:pPr>
              <w:spacing w:after="0" w:line="240" w:lineRule="auto"/>
              <w:rPr>
                <w:rFonts w:ascii="Times New Roman" w:hAnsi="Times New Roman"/>
                <w:b/>
                <w:sz w:val="24"/>
                <w:szCs w:val="24"/>
              </w:rPr>
            </w:pPr>
            <w:r w:rsidRPr="00A31DEF">
              <w:rPr>
                <w:rFonts w:ascii="Times New Roman" w:hAnsi="Times New Roman"/>
                <w:b/>
                <w:bCs/>
                <w:sz w:val="24"/>
                <w:szCs w:val="24"/>
              </w:rPr>
              <w:t xml:space="preserve">Содержание </w:t>
            </w:r>
          </w:p>
        </w:tc>
        <w:tc>
          <w:tcPr>
            <w:tcW w:w="674" w:type="pct"/>
          </w:tcPr>
          <w:p w:rsidR="00A125DB" w:rsidRPr="00A87EDD" w:rsidRDefault="00A87EDD"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3</w:t>
            </w:r>
          </w:p>
        </w:tc>
        <w:tc>
          <w:tcPr>
            <w:tcW w:w="1123" w:type="pct"/>
            <w:gridSpan w:val="2"/>
          </w:tcPr>
          <w:p w:rsidR="00A125DB" w:rsidRPr="00A31DEF" w:rsidRDefault="00A125DB" w:rsidP="00435280">
            <w:pPr>
              <w:suppressAutoHyphens/>
              <w:spacing w:after="0" w:line="240" w:lineRule="auto"/>
              <w:jc w:val="center"/>
              <w:rPr>
                <w:rFonts w:ascii="Times New Roman" w:hAnsi="Times New Roman"/>
                <w:b/>
                <w:bCs/>
                <w:sz w:val="24"/>
                <w:szCs w:val="24"/>
              </w:rPr>
            </w:pPr>
          </w:p>
        </w:tc>
      </w:tr>
      <w:tr w:rsidR="00A125DB" w:rsidRPr="00A31DEF" w:rsidTr="00E65526">
        <w:trPr>
          <w:trHeight w:val="339"/>
        </w:trPr>
        <w:tc>
          <w:tcPr>
            <w:tcW w:w="1179" w:type="pct"/>
            <w:vMerge/>
            <w:shd w:val="clear" w:color="auto" w:fill="auto"/>
          </w:tcPr>
          <w:p w:rsidR="00A125DB" w:rsidRPr="00A31DEF" w:rsidRDefault="00A125DB" w:rsidP="00435280">
            <w:pPr>
              <w:spacing w:after="0" w:line="240" w:lineRule="auto"/>
              <w:rPr>
                <w:rFonts w:ascii="Times New Roman" w:hAnsi="Times New Roman"/>
                <w:b/>
                <w:bCs/>
                <w:sz w:val="24"/>
                <w:szCs w:val="24"/>
              </w:rPr>
            </w:pPr>
          </w:p>
        </w:tc>
        <w:tc>
          <w:tcPr>
            <w:tcW w:w="2023" w:type="pct"/>
            <w:vAlign w:val="center"/>
          </w:tcPr>
          <w:p w:rsidR="00A125DB" w:rsidRPr="00A125DB" w:rsidRDefault="00A125DB" w:rsidP="00A125DB">
            <w:pPr>
              <w:autoSpaceDE w:val="0"/>
              <w:autoSpaceDN w:val="0"/>
              <w:adjustRightInd w:val="0"/>
              <w:spacing w:after="0" w:line="240" w:lineRule="auto"/>
              <w:rPr>
                <w:rFonts w:ascii="Times New Roman" w:hAnsi="Times New Roman" w:cs="Times New Roman"/>
                <w:color w:val="000000"/>
              </w:rPr>
            </w:pPr>
            <w:r w:rsidRPr="00A125DB">
              <w:rPr>
                <w:rFonts w:ascii="Times New Roman" w:hAnsi="Times New Roman" w:cs="Times New Roman"/>
                <w:color w:val="000000"/>
              </w:rPr>
              <w:t xml:space="preserve">1. Рассмотрение цели и функций приемного отделения стационара. </w:t>
            </w:r>
          </w:p>
          <w:p w:rsidR="00A125DB" w:rsidRPr="00A125DB" w:rsidRDefault="00A125DB" w:rsidP="00A125DB">
            <w:pPr>
              <w:autoSpaceDE w:val="0"/>
              <w:autoSpaceDN w:val="0"/>
              <w:adjustRightInd w:val="0"/>
              <w:spacing w:after="0" w:line="240" w:lineRule="auto"/>
              <w:rPr>
                <w:rFonts w:ascii="Times New Roman" w:hAnsi="Times New Roman" w:cs="Times New Roman"/>
                <w:color w:val="000000"/>
              </w:rPr>
            </w:pPr>
            <w:r w:rsidRPr="00A125DB">
              <w:rPr>
                <w:rFonts w:ascii="Times New Roman" w:hAnsi="Times New Roman" w:cs="Times New Roman"/>
                <w:color w:val="000000"/>
              </w:rPr>
              <w:t xml:space="preserve">2. Рассмотрение устройства и назначения помещений приемного отделения. </w:t>
            </w:r>
          </w:p>
          <w:p w:rsidR="00A125DB" w:rsidRPr="00A125DB" w:rsidRDefault="00A125DB" w:rsidP="00A125DB">
            <w:pPr>
              <w:autoSpaceDE w:val="0"/>
              <w:autoSpaceDN w:val="0"/>
              <w:adjustRightInd w:val="0"/>
              <w:spacing w:after="0" w:line="240" w:lineRule="auto"/>
              <w:rPr>
                <w:rFonts w:ascii="Times New Roman" w:hAnsi="Times New Roman" w:cs="Times New Roman"/>
                <w:color w:val="000000"/>
              </w:rPr>
            </w:pPr>
            <w:r w:rsidRPr="00A125DB">
              <w:rPr>
                <w:rFonts w:ascii="Times New Roman" w:hAnsi="Times New Roman" w:cs="Times New Roman"/>
                <w:color w:val="000000"/>
              </w:rPr>
              <w:t xml:space="preserve">3. Анализ путей госпитализации пациентов в стационар. </w:t>
            </w:r>
          </w:p>
          <w:p w:rsidR="00A125DB" w:rsidRPr="00A31DEF" w:rsidRDefault="00A125DB" w:rsidP="00A125DB">
            <w:pPr>
              <w:autoSpaceDE w:val="0"/>
              <w:autoSpaceDN w:val="0"/>
              <w:adjustRightInd w:val="0"/>
              <w:spacing w:after="0" w:line="240" w:lineRule="auto"/>
              <w:rPr>
                <w:rFonts w:ascii="Times New Roman" w:hAnsi="Times New Roman"/>
                <w:bCs/>
                <w:sz w:val="24"/>
                <w:szCs w:val="24"/>
              </w:rPr>
            </w:pPr>
            <w:r w:rsidRPr="00A125DB">
              <w:rPr>
                <w:rFonts w:ascii="Times New Roman" w:hAnsi="Times New Roman" w:cs="Times New Roman"/>
                <w:color w:val="000000"/>
              </w:rPr>
              <w:t xml:space="preserve">4. Рассмотрение нормативных документов по санитарно-противоэпидемическому режиму приемного отделения. </w:t>
            </w:r>
          </w:p>
        </w:tc>
        <w:tc>
          <w:tcPr>
            <w:tcW w:w="674" w:type="pct"/>
            <w:vAlign w:val="center"/>
          </w:tcPr>
          <w:p w:rsidR="00A125DB" w:rsidRPr="00A87EDD" w:rsidRDefault="00A87EDD"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123" w:type="pct"/>
            <w:gridSpan w:val="2"/>
            <w:vMerge w:val="restart"/>
          </w:tcPr>
          <w:p w:rsidR="005659BF" w:rsidRDefault="005659BF" w:rsidP="005659BF">
            <w:pPr>
              <w:shd w:val="clear" w:color="auto" w:fill="FFFFFF"/>
              <w:spacing w:after="0" w:line="276" w:lineRule="auto"/>
              <w:jc w:val="both"/>
              <w:rPr>
                <w:rFonts w:ascii="Times New Roman" w:eastAsia="Calibri" w:hAnsi="Times New Roman" w:cs="Times New Roman"/>
                <w:sz w:val="24"/>
                <w:szCs w:val="24"/>
              </w:rPr>
            </w:pPr>
          </w:p>
          <w:p w:rsidR="005659BF" w:rsidRPr="005659BF" w:rsidRDefault="005659BF" w:rsidP="005659BF">
            <w:pPr>
              <w:shd w:val="clear" w:color="auto" w:fill="FFFFFF"/>
              <w:spacing w:after="0" w:line="276" w:lineRule="auto"/>
              <w:jc w:val="both"/>
              <w:rPr>
                <w:rFonts w:ascii="Times New Roman" w:eastAsia="Calibri" w:hAnsi="Times New Roman" w:cs="Times New Roman"/>
                <w:sz w:val="24"/>
                <w:szCs w:val="24"/>
              </w:rPr>
            </w:pPr>
            <w:proofErr w:type="gramStart"/>
            <w:r w:rsidRPr="005659BF">
              <w:rPr>
                <w:rFonts w:ascii="Times New Roman" w:eastAsia="Calibri" w:hAnsi="Times New Roman" w:cs="Times New Roman"/>
                <w:sz w:val="24"/>
                <w:szCs w:val="24"/>
              </w:rPr>
              <w:t>ОК</w:t>
            </w:r>
            <w:proofErr w:type="gramEnd"/>
            <w:r w:rsidRPr="005659BF">
              <w:rPr>
                <w:rFonts w:ascii="Times New Roman" w:eastAsia="Calibri" w:hAnsi="Times New Roman" w:cs="Times New Roman"/>
                <w:sz w:val="24"/>
                <w:szCs w:val="24"/>
              </w:rPr>
              <w:t xml:space="preserve"> 01; ОК 02; ОК 04; ОК 05; ОК 09; ПК 1.3.</w:t>
            </w:r>
          </w:p>
          <w:p w:rsidR="005659BF" w:rsidRPr="00A31DEF" w:rsidRDefault="005659BF" w:rsidP="00A125DB">
            <w:pPr>
              <w:spacing w:after="0" w:line="240" w:lineRule="auto"/>
              <w:rPr>
                <w:rFonts w:ascii="Times New Roman" w:hAnsi="Times New Roman"/>
                <w:b/>
                <w:bCs/>
                <w:sz w:val="24"/>
                <w:szCs w:val="24"/>
              </w:rPr>
            </w:pPr>
          </w:p>
        </w:tc>
      </w:tr>
      <w:tr w:rsidR="00A125DB" w:rsidRPr="00A31DEF" w:rsidTr="00E65526">
        <w:trPr>
          <w:trHeight w:val="199"/>
        </w:trPr>
        <w:tc>
          <w:tcPr>
            <w:tcW w:w="1179" w:type="pct"/>
            <w:vMerge/>
            <w:shd w:val="clear" w:color="auto" w:fill="auto"/>
          </w:tcPr>
          <w:p w:rsidR="00A125DB" w:rsidRPr="00A31DEF" w:rsidRDefault="00A125DB" w:rsidP="00435280">
            <w:pPr>
              <w:spacing w:after="0" w:line="240" w:lineRule="auto"/>
              <w:rPr>
                <w:rFonts w:ascii="Times New Roman" w:hAnsi="Times New Roman"/>
                <w:b/>
                <w:bCs/>
                <w:sz w:val="24"/>
                <w:szCs w:val="24"/>
              </w:rPr>
            </w:pPr>
          </w:p>
        </w:tc>
        <w:tc>
          <w:tcPr>
            <w:tcW w:w="2023" w:type="pct"/>
          </w:tcPr>
          <w:p w:rsidR="00A125DB" w:rsidRPr="00A31DEF" w:rsidRDefault="00A125DB" w:rsidP="000B3159">
            <w:pPr>
              <w:suppressAutoHyphens/>
              <w:spacing w:after="0" w:line="240" w:lineRule="auto"/>
              <w:jc w:val="both"/>
              <w:rPr>
                <w:rFonts w:ascii="Times New Roman" w:hAnsi="Times New Roman"/>
                <w:b/>
                <w:sz w:val="24"/>
                <w:szCs w:val="24"/>
              </w:rPr>
            </w:pPr>
            <w:r w:rsidRPr="00A31DEF">
              <w:rPr>
                <w:rFonts w:ascii="Times New Roman" w:hAnsi="Times New Roman"/>
                <w:b/>
                <w:bCs/>
                <w:sz w:val="24"/>
                <w:szCs w:val="24"/>
              </w:rPr>
              <w:t>В том числе практических занятий</w:t>
            </w:r>
          </w:p>
        </w:tc>
        <w:tc>
          <w:tcPr>
            <w:tcW w:w="674" w:type="pct"/>
            <w:vAlign w:val="center"/>
          </w:tcPr>
          <w:p w:rsidR="00A125DB" w:rsidRPr="00A87EDD" w:rsidRDefault="00A87EDD"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1123" w:type="pct"/>
            <w:gridSpan w:val="2"/>
            <w:vMerge/>
          </w:tcPr>
          <w:p w:rsidR="00A125DB" w:rsidRPr="00A31DEF" w:rsidRDefault="00A125DB" w:rsidP="00435280">
            <w:pPr>
              <w:suppressAutoHyphens/>
              <w:spacing w:after="0" w:line="240" w:lineRule="auto"/>
              <w:jc w:val="center"/>
              <w:rPr>
                <w:rFonts w:ascii="Times New Roman" w:hAnsi="Times New Roman"/>
                <w:b/>
                <w:bCs/>
                <w:sz w:val="24"/>
                <w:szCs w:val="24"/>
              </w:rPr>
            </w:pPr>
          </w:p>
        </w:tc>
      </w:tr>
      <w:tr w:rsidR="00A125DB" w:rsidRPr="00A31DEF" w:rsidTr="00E65526">
        <w:trPr>
          <w:trHeight w:val="199"/>
        </w:trPr>
        <w:tc>
          <w:tcPr>
            <w:tcW w:w="1179" w:type="pct"/>
            <w:vMerge/>
            <w:shd w:val="clear" w:color="auto" w:fill="auto"/>
          </w:tcPr>
          <w:p w:rsidR="00A125DB" w:rsidRPr="00A31DEF" w:rsidRDefault="00A125DB" w:rsidP="00435280">
            <w:pPr>
              <w:spacing w:after="0" w:line="240" w:lineRule="auto"/>
              <w:rPr>
                <w:rFonts w:ascii="Times New Roman" w:hAnsi="Times New Roman"/>
                <w:b/>
                <w:bCs/>
                <w:sz w:val="24"/>
                <w:szCs w:val="24"/>
              </w:rPr>
            </w:pPr>
          </w:p>
        </w:tc>
        <w:tc>
          <w:tcPr>
            <w:tcW w:w="2023" w:type="pct"/>
          </w:tcPr>
          <w:p w:rsidR="00A125DB" w:rsidRPr="00A125DB" w:rsidRDefault="00A125DB" w:rsidP="00A125DB">
            <w:pPr>
              <w:autoSpaceDE w:val="0"/>
              <w:autoSpaceDN w:val="0"/>
              <w:adjustRightInd w:val="0"/>
              <w:spacing w:after="0" w:line="240" w:lineRule="auto"/>
              <w:rPr>
                <w:rFonts w:ascii="Times New Roman" w:hAnsi="Times New Roman" w:cs="Times New Roman"/>
                <w:color w:val="000000"/>
              </w:rPr>
            </w:pPr>
            <w:r w:rsidRPr="00A125DB">
              <w:rPr>
                <w:rFonts w:ascii="Times New Roman" w:hAnsi="Times New Roman" w:cs="Times New Roman"/>
                <w:color w:val="000000"/>
              </w:rPr>
              <w:t xml:space="preserve">1. Осуществление госпитализации плановых и экстренных пациентов. </w:t>
            </w:r>
          </w:p>
          <w:p w:rsidR="00A125DB" w:rsidRPr="00A125DB" w:rsidRDefault="00A125DB" w:rsidP="00A125DB">
            <w:pPr>
              <w:autoSpaceDE w:val="0"/>
              <w:autoSpaceDN w:val="0"/>
              <w:adjustRightInd w:val="0"/>
              <w:spacing w:after="0" w:line="240" w:lineRule="auto"/>
              <w:rPr>
                <w:rFonts w:ascii="Times New Roman" w:hAnsi="Times New Roman" w:cs="Times New Roman"/>
                <w:color w:val="000000"/>
              </w:rPr>
            </w:pPr>
            <w:r w:rsidRPr="00A125DB">
              <w:rPr>
                <w:rFonts w:ascii="Times New Roman" w:hAnsi="Times New Roman" w:cs="Times New Roman"/>
                <w:color w:val="000000"/>
              </w:rPr>
              <w:t xml:space="preserve">2. Проведение антропометрии пациента. </w:t>
            </w:r>
          </w:p>
          <w:p w:rsidR="00A125DB" w:rsidRPr="00A125DB" w:rsidRDefault="00A125DB" w:rsidP="00A125DB">
            <w:pPr>
              <w:autoSpaceDE w:val="0"/>
              <w:autoSpaceDN w:val="0"/>
              <w:adjustRightInd w:val="0"/>
              <w:spacing w:after="0" w:line="240" w:lineRule="auto"/>
              <w:rPr>
                <w:rFonts w:ascii="Times New Roman" w:hAnsi="Times New Roman" w:cs="Times New Roman"/>
                <w:color w:val="000000"/>
              </w:rPr>
            </w:pPr>
            <w:r w:rsidRPr="00A125DB">
              <w:rPr>
                <w:rFonts w:ascii="Times New Roman" w:hAnsi="Times New Roman" w:cs="Times New Roman"/>
                <w:color w:val="000000"/>
              </w:rPr>
              <w:t xml:space="preserve">3. Заполнение документации приемного отделения. </w:t>
            </w:r>
          </w:p>
          <w:p w:rsidR="00A125DB" w:rsidRPr="00A125DB" w:rsidRDefault="00A125DB" w:rsidP="00A125DB">
            <w:pPr>
              <w:autoSpaceDE w:val="0"/>
              <w:autoSpaceDN w:val="0"/>
              <w:adjustRightInd w:val="0"/>
              <w:spacing w:after="0" w:line="240" w:lineRule="auto"/>
              <w:rPr>
                <w:rFonts w:ascii="Times New Roman" w:hAnsi="Times New Roman" w:cs="Times New Roman"/>
                <w:color w:val="000000"/>
              </w:rPr>
            </w:pPr>
            <w:r w:rsidRPr="00A125DB">
              <w:rPr>
                <w:rFonts w:ascii="Times New Roman" w:hAnsi="Times New Roman" w:cs="Times New Roman"/>
                <w:color w:val="000000"/>
              </w:rPr>
              <w:t xml:space="preserve">4. Осуществление полной и частичной санитарной обработки пациентов. </w:t>
            </w:r>
          </w:p>
          <w:p w:rsidR="00A125DB" w:rsidRPr="00A125DB" w:rsidRDefault="00A125DB" w:rsidP="00A125DB">
            <w:pPr>
              <w:autoSpaceDE w:val="0"/>
              <w:autoSpaceDN w:val="0"/>
              <w:adjustRightInd w:val="0"/>
              <w:spacing w:after="0" w:line="240" w:lineRule="auto"/>
              <w:rPr>
                <w:rFonts w:ascii="Times New Roman" w:hAnsi="Times New Roman" w:cs="Times New Roman"/>
                <w:color w:val="000000"/>
              </w:rPr>
            </w:pPr>
            <w:r w:rsidRPr="00A125DB">
              <w:rPr>
                <w:rFonts w:ascii="Times New Roman" w:hAnsi="Times New Roman" w:cs="Times New Roman"/>
                <w:color w:val="000000"/>
              </w:rPr>
              <w:t xml:space="preserve">5. Комплектование </w:t>
            </w:r>
            <w:proofErr w:type="spellStart"/>
            <w:r w:rsidRPr="00A125DB">
              <w:rPr>
                <w:rFonts w:ascii="Times New Roman" w:hAnsi="Times New Roman" w:cs="Times New Roman"/>
                <w:color w:val="000000"/>
              </w:rPr>
              <w:t>противопедикулезной</w:t>
            </w:r>
            <w:proofErr w:type="spellEnd"/>
            <w:r w:rsidRPr="00A125DB">
              <w:rPr>
                <w:rFonts w:ascii="Times New Roman" w:hAnsi="Times New Roman" w:cs="Times New Roman"/>
                <w:color w:val="000000"/>
              </w:rPr>
              <w:t xml:space="preserve"> укладки. </w:t>
            </w:r>
          </w:p>
          <w:p w:rsidR="00A125DB" w:rsidRPr="00A125DB" w:rsidRDefault="00A125DB" w:rsidP="00A125DB">
            <w:pPr>
              <w:autoSpaceDE w:val="0"/>
              <w:autoSpaceDN w:val="0"/>
              <w:adjustRightInd w:val="0"/>
              <w:spacing w:after="0" w:line="240" w:lineRule="auto"/>
              <w:rPr>
                <w:rFonts w:ascii="Times New Roman" w:hAnsi="Times New Roman" w:cs="Times New Roman"/>
                <w:color w:val="000000"/>
              </w:rPr>
            </w:pPr>
            <w:r w:rsidRPr="00A125DB">
              <w:rPr>
                <w:rFonts w:ascii="Times New Roman" w:hAnsi="Times New Roman" w:cs="Times New Roman"/>
                <w:color w:val="000000"/>
              </w:rPr>
              <w:t xml:space="preserve">6. Проведение осмотра волосистых частей тела пациента для выявления педикулеза. </w:t>
            </w:r>
          </w:p>
          <w:p w:rsidR="00A125DB" w:rsidRPr="00A125DB" w:rsidRDefault="00A125DB" w:rsidP="00A125DB">
            <w:pPr>
              <w:autoSpaceDE w:val="0"/>
              <w:autoSpaceDN w:val="0"/>
              <w:adjustRightInd w:val="0"/>
              <w:spacing w:after="0" w:line="240" w:lineRule="auto"/>
              <w:rPr>
                <w:rFonts w:ascii="Times New Roman" w:hAnsi="Times New Roman" w:cs="Times New Roman"/>
                <w:color w:val="000000"/>
              </w:rPr>
            </w:pPr>
            <w:r w:rsidRPr="00A125DB">
              <w:rPr>
                <w:rFonts w:ascii="Times New Roman" w:hAnsi="Times New Roman" w:cs="Times New Roman"/>
                <w:color w:val="000000"/>
              </w:rPr>
              <w:t xml:space="preserve">7. Проведение дезинсекционных мероприятий при педикулезе. </w:t>
            </w:r>
          </w:p>
          <w:p w:rsidR="00A125DB" w:rsidRPr="00A125DB" w:rsidRDefault="00A125DB" w:rsidP="00A125DB">
            <w:pPr>
              <w:autoSpaceDE w:val="0"/>
              <w:autoSpaceDN w:val="0"/>
              <w:adjustRightInd w:val="0"/>
              <w:spacing w:after="0" w:line="240" w:lineRule="auto"/>
              <w:rPr>
                <w:rFonts w:ascii="Times New Roman" w:hAnsi="Times New Roman" w:cs="Times New Roman"/>
                <w:color w:val="000000"/>
              </w:rPr>
            </w:pPr>
            <w:r w:rsidRPr="00A125DB">
              <w:rPr>
                <w:rFonts w:ascii="Times New Roman" w:hAnsi="Times New Roman" w:cs="Times New Roman"/>
                <w:color w:val="000000"/>
              </w:rPr>
              <w:t xml:space="preserve">8. Проведение осмотра на чесотку и осуществление мероприятий при выявлении чесотки. </w:t>
            </w:r>
          </w:p>
          <w:p w:rsidR="00A125DB" w:rsidRPr="00A125DB" w:rsidRDefault="00A125DB" w:rsidP="00A125DB">
            <w:pPr>
              <w:autoSpaceDE w:val="0"/>
              <w:autoSpaceDN w:val="0"/>
              <w:adjustRightInd w:val="0"/>
              <w:spacing w:after="0" w:line="240" w:lineRule="auto"/>
              <w:rPr>
                <w:rFonts w:ascii="Times New Roman" w:hAnsi="Times New Roman" w:cs="Times New Roman"/>
                <w:color w:val="000000"/>
              </w:rPr>
            </w:pPr>
            <w:r w:rsidRPr="00A125DB">
              <w:rPr>
                <w:rFonts w:ascii="Times New Roman" w:hAnsi="Times New Roman" w:cs="Times New Roman"/>
                <w:color w:val="000000"/>
              </w:rPr>
              <w:t xml:space="preserve">9. Заполнение и направление экстренного извещения о случае инфекционного, паразитарного, профессионального заболевания, носительства возбудителей инфекционных болезней, отравления; неблагоприятной реакции, связанной </w:t>
            </w:r>
            <w:r w:rsidRPr="00A125DB">
              <w:rPr>
                <w:rFonts w:ascii="Times New Roman" w:hAnsi="Times New Roman" w:cs="Times New Roman"/>
                <w:color w:val="000000"/>
              </w:rPr>
              <w:lastRenderedPageBreak/>
              <w:t xml:space="preserve">с иммунизацией; укуса, </w:t>
            </w:r>
            <w:proofErr w:type="spellStart"/>
            <w:r w:rsidRPr="00A125DB">
              <w:rPr>
                <w:rFonts w:ascii="Times New Roman" w:hAnsi="Times New Roman" w:cs="Times New Roman"/>
                <w:color w:val="000000"/>
              </w:rPr>
              <w:t>ослюнения</w:t>
            </w:r>
            <w:proofErr w:type="spellEnd"/>
            <w:r w:rsidRPr="00A125DB">
              <w:rPr>
                <w:rFonts w:ascii="Times New Roman" w:hAnsi="Times New Roman" w:cs="Times New Roman"/>
                <w:color w:val="000000"/>
              </w:rPr>
              <w:t xml:space="preserve">, </w:t>
            </w:r>
            <w:proofErr w:type="spellStart"/>
            <w:r w:rsidRPr="00A125DB">
              <w:rPr>
                <w:rFonts w:ascii="Times New Roman" w:hAnsi="Times New Roman" w:cs="Times New Roman"/>
                <w:color w:val="000000"/>
              </w:rPr>
              <w:t>оцарапывания</w:t>
            </w:r>
            <w:proofErr w:type="spellEnd"/>
            <w:r w:rsidRPr="00A125DB">
              <w:rPr>
                <w:rFonts w:ascii="Times New Roman" w:hAnsi="Times New Roman" w:cs="Times New Roman"/>
                <w:color w:val="000000"/>
              </w:rPr>
              <w:t xml:space="preserve"> животными в территориальные органы, осуществляющие федеральный государственный санитарно-эпидемиологический надзор. </w:t>
            </w:r>
          </w:p>
          <w:p w:rsidR="00A125DB" w:rsidRPr="00A125DB" w:rsidRDefault="00A125DB" w:rsidP="00A125DB">
            <w:pPr>
              <w:autoSpaceDE w:val="0"/>
              <w:autoSpaceDN w:val="0"/>
              <w:adjustRightInd w:val="0"/>
              <w:spacing w:after="0" w:line="240" w:lineRule="auto"/>
              <w:rPr>
                <w:rFonts w:ascii="Times New Roman" w:hAnsi="Times New Roman" w:cs="Times New Roman"/>
                <w:color w:val="000000"/>
              </w:rPr>
            </w:pPr>
            <w:r w:rsidRPr="00A125DB">
              <w:rPr>
                <w:rFonts w:ascii="Times New Roman" w:hAnsi="Times New Roman" w:cs="Times New Roman"/>
                <w:color w:val="000000"/>
              </w:rPr>
              <w:t xml:space="preserve">10. Проведение санитарно-противоэпидемических мероприятий в случае возникновения очага инфекции, в том числе карантинных мероприятий при выявлении особо опасных (карантинных) инфекционных заболеваний, под руководством врача и (или) в пределах своих полномочий. </w:t>
            </w:r>
          </w:p>
          <w:p w:rsidR="00A125DB" w:rsidRPr="00A31DEF" w:rsidRDefault="00A125DB" w:rsidP="00A125DB">
            <w:pPr>
              <w:autoSpaceDE w:val="0"/>
              <w:autoSpaceDN w:val="0"/>
              <w:adjustRightInd w:val="0"/>
              <w:spacing w:after="0" w:line="240" w:lineRule="auto"/>
              <w:rPr>
                <w:rFonts w:ascii="Times New Roman" w:hAnsi="Times New Roman"/>
                <w:b/>
                <w:bCs/>
                <w:sz w:val="24"/>
                <w:szCs w:val="24"/>
              </w:rPr>
            </w:pPr>
            <w:r w:rsidRPr="00A125DB">
              <w:rPr>
                <w:rFonts w:ascii="Times New Roman" w:hAnsi="Times New Roman" w:cs="Times New Roman"/>
                <w:color w:val="000000"/>
              </w:rPr>
              <w:t xml:space="preserve">11. Определение медицинских показаний к введению ограничительных мероприятий (карантина) и показаний для направления к врачу-специалисту. </w:t>
            </w:r>
          </w:p>
        </w:tc>
        <w:tc>
          <w:tcPr>
            <w:tcW w:w="674" w:type="pct"/>
            <w:vAlign w:val="center"/>
          </w:tcPr>
          <w:p w:rsidR="00A125DB" w:rsidRPr="00A31DEF" w:rsidRDefault="00A125DB" w:rsidP="00435280">
            <w:pPr>
              <w:suppressAutoHyphens/>
              <w:spacing w:after="0" w:line="240" w:lineRule="auto"/>
              <w:jc w:val="center"/>
              <w:rPr>
                <w:rFonts w:ascii="Times New Roman" w:hAnsi="Times New Roman"/>
                <w:b/>
                <w:bCs/>
                <w:sz w:val="24"/>
                <w:szCs w:val="24"/>
              </w:rPr>
            </w:pPr>
          </w:p>
        </w:tc>
        <w:tc>
          <w:tcPr>
            <w:tcW w:w="1123" w:type="pct"/>
            <w:gridSpan w:val="2"/>
          </w:tcPr>
          <w:p w:rsidR="00A125DB" w:rsidRPr="00A31DEF" w:rsidRDefault="00A125DB" w:rsidP="00435280">
            <w:pPr>
              <w:suppressAutoHyphens/>
              <w:spacing w:after="0" w:line="240" w:lineRule="auto"/>
              <w:jc w:val="center"/>
              <w:rPr>
                <w:rFonts w:ascii="Times New Roman" w:hAnsi="Times New Roman"/>
                <w:b/>
                <w:bCs/>
                <w:sz w:val="24"/>
                <w:szCs w:val="24"/>
              </w:rPr>
            </w:pPr>
          </w:p>
        </w:tc>
      </w:tr>
      <w:tr w:rsidR="00435280" w:rsidRPr="00A31DEF" w:rsidTr="00E65526">
        <w:tc>
          <w:tcPr>
            <w:tcW w:w="1179" w:type="pct"/>
            <w:vMerge w:val="restart"/>
          </w:tcPr>
          <w:p w:rsidR="003230C2" w:rsidRPr="00ED1B1C" w:rsidRDefault="00A125DB" w:rsidP="00435280">
            <w:pPr>
              <w:spacing w:after="0" w:line="240" w:lineRule="auto"/>
              <w:rPr>
                <w:rFonts w:ascii="Times New Roman" w:hAnsi="Times New Roman"/>
                <w:b/>
                <w:bCs/>
                <w:sz w:val="24"/>
                <w:szCs w:val="24"/>
              </w:rPr>
            </w:pPr>
            <w:r>
              <w:rPr>
                <w:rFonts w:ascii="Times New Roman" w:hAnsi="Times New Roman"/>
                <w:b/>
                <w:bCs/>
                <w:sz w:val="24"/>
                <w:szCs w:val="24"/>
              </w:rPr>
              <w:lastRenderedPageBreak/>
              <w:t xml:space="preserve">Тема </w:t>
            </w:r>
            <w:r w:rsidR="00435280" w:rsidRPr="00A31DEF">
              <w:rPr>
                <w:rFonts w:ascii="Times New Roman" w:hAnsi="Times New Roman"/>
                <w:b/>
                <w:bCs/>
                <w:sz w:val="24"/>
                <w:szCs w:val="24"/>
              </w:rPr>
              <w:t xml:space="preserve">2. </w:t>
            </w:r>
          </w:p>
          <w:p w:rsidR="00435280" w:rsidRPr="00A31DEF" w:rsidRDefault="003230C2" w:rsidP="00435280">
            <w:pPr>
              <w:spacing w:after="0" w:line="240" w:lineRule="auto"/>
              <w:rPr>
                <w:rFonts w:ascii="Times New Roman" w:hAnsi="Times New Roman"/>
                <w:b/>
                <w:bCs/>
                <w:sz w:val="24"/>
                <w:szCs w:val="24"/>
              </w:rPr>
            </w:pPr>
            <w:r w:rsidRPr="003230C2">
              <w:rPr>
                <w:rFonts w:ascii="Times New Roman" w:hAnsi="Times New Roman" w:cs="Times New Roman"/>
                <w:color w:val="000000"/>
              </w:rPr>
              <w:t xml:space="preserve">Оценка функционального состояния </w:t>
            </w:r>
            <w:proofErr w:type="gramStart"/>
            <w:r w:rsidRPr="003230C2">
              <w:rPr>
                <w:rFonts w:ascii="Times New Roman" w:hAnsi="Times New Roman" w:cs="Times New Roman"/>
                <w:color w:val="000000"/>
              </w:rPr>
              <w:t>сердечно-сосудистой</w:t>
            </w:r>
            <w:proofErr w:type="gramEnd"/>
            <w:r w:rsidRPr="003230C2">
              <w:rPr>
                <w:rFonts w:ascii="Times New Roman" w:hAnsi="Times New Roman" w:cs="Times New Roman"/>
                <w:color w:val="000000"/>
              </w:rPr>
              <w:t xml:space="preserve"> и дыхательной системы пациента</w:t>
            </w:r>
          </w:p>
        </w:tc>
        <w:tc>
          <w:tcPr>
            <w:tcW w:w="2023" w:type="pct"/>
          </w:tcPr>
          <w:p w:rsidR="00435280" w:rsidRPr="00A31DEF" w:rsidRDefault="00435280" w:rsidP="00435280">
            <w:pPr>
              <w:spacing w:after="0" w:line="240" w:lineRule="auto"/>
              <w:rPr>
                <w:rFonts w:ascii="Times New Roman" w:hAnsi="Times New Roman"/>
                <w:b/>
                <w:sz w:val="24"/>
                <w:szCs w:val="24"/>
              </w:rPr>
            </w:pPr>
            <w:r w:rsidRPr="00A31DEF">
              <w:rPr>
                <w:rFonts w:ascii="Times New Roman" w:hAnsi="Times New Roman"/>
                <w:b/>
                <w:bCs/>
                <w:sz w:val="24"/>
                <w:szCs w:val="24"/>
              </w:rPr>
              <w:t xml:space="preserve">Содержание </w:t>
            </w:r>
          </w:p>
        </w:tc>
        <w:tc>
          <w:tcPr>
            <w:tcW w:w="674" w:type="pct"/>
            <w:vAlign w:val="center"/>
          </w:tcPr>
          <w:p w:rsidR="00435280" w:rsidRPr="00A31DEF" w:rsidRDefault="000B3159"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3</w:t>
            </w:r>
          </w:p>
        </w:tc>
        <w:tc>
          <w:tcPr>
            <w:tcW w:w="1123" w:type="pct"/>
            <w:gridSpan w:val="2"/>
          </w:tcPr>
          <w:p w:rsidR="00435280" w:rsidRPr="00A31DEF" w:rsidRDefault="00435280" w:rsidP="00435280">
            <w:pPr>
              <w:suppressAutoHyphens/>
              <w:spacing w:after="0" w:line="240" w:lineRule="auto"/>
              <w:jc w:val="center"/>
              <w:rPr>
                <w:rFonts w:ascii="Times New Roman" w:hAnsi="Times New Roman"/>
                <w:b/>
                <w:bCs/>
                <w:sz w:val="24"/>
                <w:szCs w:val="24"/>
              </w:rPr>
            </w:pPr>
          </w:p>
        </w:tc>
      </w:tr>
      <w:tr w:rsidR="005659BF" w:rsidRPr="00A31DEF" w:rsidTr="00E65526">
        <w:trPr>
          <w:trHeight w:val="516"/>
        </w:trPr>
        <w:tc>
          <w:tcPr>
            <w:tcW w:w="1179" w:type="pct"/>
            <w:vMerge/>
          </w:tcPr>
          <w:p w:rsidR="005659BF" w:rsidRPr="00A31DEF" w:rsidRDefault="005659BF" w:rsidP="00435280">
            <w:pPr>
              <w:spacing w:after="0" w:line="240" w:lineRule="auto"/>
              <w:rPr>
                <w:rFonts w:ascii="Times New Roman" w:hAnsi="Times New Roman"/>
                <w:b/>
                <w:bCs/>
                <w:sz w:val="24"/>
                <w:szCs w:val="24"/>
              </w:rPr>
            </w:pPr>
          </w:p>
        </w:tc>
        <w:tc>
          <w:tcPr>
            <w:tcW w:w="2023" w:type="pct"/>
            <w:vAlign w:val="center"/>
          </w:tcPr>
          <w:p w:rsidR="005659BF" w:rsidRPr="003230C2" w:rsidRDefault="005659BF" w:rsidP="003230C2">
            <w:pPr>
              <w:autoSpaceDE w:val="0"/>
              <w:autoSpaceDN w:val="0"/>
              <w:adjustRightInd w:val="0"/>
              <w:spacing w:after="0" w:line="240" w:lineRule="auto"/>
              <w:rPr>
                <w:rFonts w:ascii="Times New Roman" w:hAnsi="Times New Roman" w:cs="Times New Roman"/>
                <w:color w:val="000000"/>
              </w:rPr>
            </w:pPr>
            <w:r w:rsidRPr="003230C2">
              <w:rPr>
                <w:rFonts w:ascii="Times New Roman" w:hAnsi="Times New Roman" w:cs="Times New Roman"/>
                <w:color w:val="000000"/>
              </w:rPr>
              <w:t xml:space="preserve">1. Наблюдение за артериальным давлением (АД): понятие, границы нормы АД, факторы, влияющие на АД, виды тонометров. </w:t>
            </w:r>
          </w:p>
          <w:p w:rsidR="005659BF" w:rsidRPr="003230C2" w:rsidRDefault="005659BF" w:rsidP="003230C2">
            <w:pPr>
              <w:autoSpaceDE w:val="0"/>
              <w:autoSpaceDN w:val="0"/>
              <w:adjustRightInd w:val="0"/>
              <w:spacing w:after="0" w:line="240" w:lineRule="auto"/>
              <w:rPr>
                <w:rFonts w:ascii="Times New Roman" w:hAnsi="Times New Roman" w:cs="Times New Roman"/>
                <w:color w:val="000000"/>
              </w:rPr>
            </w:pPr>
            <w:r w:rsidRPr="003230C2">
              <w:rPr>
                <w:rFonts w:ascii="Times New Roman" w:hAnsi="Times New Roman" w:cs="Times New Roman"/>
                <w:color w:val="000000"/>
              </w:rPr>
              <w:t xml:space="preserve">2. Наблюдение за пульсом: понятие, места определения, характеристики пульса. </w:t>
            </w:r>
          </w:p>
          <w:p w:rsidR="005659BF" w:rsidRPr="00A31DEF" w:rsidRDefault="005659BF" w:rsidP="003230C2">
            <w:pPr>
              <w:autoSpaceDE w:val="0"/>
              <w:autoSpaceDN w:val="0"/>
              <w:adjustRightInd w:val="0"/>
              <w:spacing w:after="0" w:line="240" w:lineRule="auto"/>
              <w:rPr>
                <w:rFonts w:ascii="Times New Roman" w:hAnsi="Times New Roman"/>
                <w:bCs/>
                <w:sz w:val="24"/>
                <w:szCs w:val="24"/>
              </w:rPr>
            </w:pPr>
            <w:r w:rsidRPr="003230C2">
              <w:rPr>
                <w:rFonts w:ascii="Times New Roman" w:hAnsi="Times New Roman" w:cs="Times New Roman"/>
                <w:color w:val="000000"/>
              </w:rPr>
              <w:t xml:space="preserve">3. Наблюдение за дыханием: дыхание как потребность, характеристика внешнего и внутреннего дыхания. </w:t>
            </w:r>
          </w:p>
        </w:tc>
        <w:tc>
          <w:tcPr>
            <w:tcW w:w="674" w:type="pct"/>
            <w:vAlign w:val="center"/>
          </w:tcPr>
          <w:p w:rsidR="005659BF" w:rsidRPr="00A31DEF" w:rsidRDefault="000B3159"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123" w:type="pct"/>
            <w:gridSpan w:val="2"/>
            <w:vMerge w:val="restart"/>
          </w:tcPr>
          <w:p w:rsidR="005659BF" w:rsidRDefault="005659BF" w:rsidP="004F55CE">
            <w:pPr>
              <w:shd w:val="clear" w:color="auto" w:fill="FFFFFF"/>
              <w:spacing w:after="0" w:line="276" w:lineRule="auto"/>
              <w:jc w:val="both"/>
              <w:rPr>
                <w:rFonts w:ascii="Times New Roman" w:eastAsia="Calibri" w:hAnsi="Times New Roman" w:cs="Times New Roman"/>
                <w:sz w:val="24"/>
                <w:szCs w:val="24"/>
              </w:rPr>
            </w:pPr>
          </w:p>
          <w:p w:rsidR="005659BF" w:rsidRPr="005659BF" w:rsidRDefault="005659BF" w:rsidP="004F55CE">
            <w:pPr>
              <w:shd w:val="clear" w:color="auto" w:fill="FFFFFF"/>
              <w:spacing w:after="0" w:line="276" w:lineRule="auto"/>
              <w:jc w:val="both"/>
              <w:rPr>
                <w:rFonts w:ascii="Times New Roman" w:eastAsia="Calibri" w:hAnsi="Times New Roman" w:cs="Times New Roman"/>
                <w:sz w:val="24"/>
                <w:szCs w:val="24"/>
              </w:rPr>
            </w:pPr>
            <w:proofErr w:type="gramStart"/>
            <w:r w:rsidRPr="005659BF">
              <w:rPr>
                <w:rFonts w:ascii="Times New Roman" w:eastAsia="Calibri" w:hAnsi="Times New Roman" w:cs="Times New Roman"/>
                <w:sz w:val="24"/>
                <w:szCs w:val="24"/>
              </w:rPr>
              <w:t>ОК</w:t>
            </w:r>
            <w:proofErr w:type="gramEnd"/>
            <w:r w:rsidRPr="005659BF">
              <w:rPr>
                <w:rFonts w:ascii="Times New Roman" w:eastAsia="Calibri" w:hAnsi="Times New Roman" w:cs="Times New Roman"/>
                <w:sz w:val="24"/>
                <w:szCs w:val="24"/>
              </w:rPr>
              <w:t xml:space="preserve"> 01; ОК 02; ОК 04; ОК 05; ОК 09; ПК 1.3.</w:t>
            </w:r>
          </w:p>
          <w:p w:rsidR="005659BF" w:rsidRPr="00A31DEF" w:rsidRDefault="005659BF" w:rsidP="004F55CE">
            <w:pPr>
              <w:spacing w:after="0" w:line="240" w:lineRule="auto"/>
              <w:rPr>
                <w:rFonts w:ascii="Times New Roman" w:hAnsi="Times New Roman"/>
                <w:b/>
                <w:bCs/>
                <w:sz w:val="24"/>
                <w:szCs w:val="24"/>
              </w:rPr>
            </w:pPr>
          </w:p>
        </w:tc>
      </w:tr>
      <w:tr w:rsidR="005659BF" w:rsidRPr="00A31DEF" w:rsidTr="00E65526">
        <w:tc>
          <w:tcPr>
            <w:tcW w:w="1179" w:type="pct"/>
            <w:vMerge/>
          </w:tcPr>
          <w:p w:rsidR="005659BF" w:rsidRPr="00A31DEF" w:rsidRDefault="005659BF" w:rsidP="00435280">
            <w:pPr>
              <w:spacing w:after="0" w:line="240" w:lineRule="auto"/>
              <w:rPr>
                <w:rFonts w:ascii="Times New Roman" w:hAnsi="Times New Roman"/>
                <w:b/>
                <w:bCs/>
                <w:sz w:val="24"/>
                <w:szCs w:val="24"/>
              </w:rPr>
            </w:pPr>
          </w:p>
        </w:tc>
        <w:tc>
          <w:tcPr>
            <w:tcW w:w="2023" w:type="pct"/>
          </w:tcPr>
          <w:p w:rsidR="005659BF" w:rsidRPr="00A31DEF" w:rsidRDefault="005659BF" w:rsidP="000B3159">
            <w:pPr>
              <w:suppressAutoHyphens/>
              <w:spacing w:after="0" w:line="240" w:lineRule="auto"/>
              <w:jc w:val="both"/>
              <w:rPr>
                <w:rFonts w:ascii="Times New Roman" w:hAnsi="Times New Roman"/>
                <w:b/>
                <w:sz w:val="24"/>
                <w:szCs w:val="24"/>
              </w:rPr>
            </w:pPr>
            <w:r w:rsidRPr="00A31DEF">
              <w:rPr>
                <w:rFonts w:ascii="Times New Roman" w:hAnsi="Times New Roman"/>
                <w:b/>
                <w:bCs/>
                <w:sz w:val="24"/>
                <w:szCs w:val="24"/>
              </w:rPr>
              <w:t>В том числе практических занятий</w:t>
            </w:r>
          </w:p>
        </w:tc>
        <w:tc>
          <w:tcPr>
            <w:tcW w:w="674" w:type="pct"/>
            <w:vAlign w:val="center"/>
          </w:tcPr>
          <w:p w:rsidR="005659BF" w:rsidRPr="00A31DEF" w:rsidRDefault="00A87EDD"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1123" w:type="pct"/>
            <w:gridSpan w:val="2"/>
            <w:vMerge/>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tcPr>
          <w:p w:rsidR="005659BF" w:rsidRPr="00A31DEF" w:rsidRDefault="005659BF" w:rsidP="00435280">
            <w:pPr>
              <w:spacing w:after="0" w:line="240" w:lineRule="auto"/>
              <w:rPr>
                <w:rFonts w:ascii="Times New Roman" w:hAnsi="Times New Roman"/>
                <w:b/>
                <w:bCs/>
                <w:sz w:val="24"/>
                <w:szCs w:val="24"/>
              </w:rPr>
            </w:pPr>
          </w:p>
        </w:tc>
        <w:tc>
          <w:tcPr>
            <w:tcW w:w="2023" w:type="pct"/>
          </w:tcPr>
          <w:p w:rsidR="005659BF" w:rsidRPr="003230C2" w:rsidRDefault="005659BF" w:rsidP="003230C2">
            <w:pPr>
              <w:autoSpaceDE w:val="0"/>
              <w:autoSpaceDN w:val="0"/>
              <w:adjustRightInd w:val="0"/>
              <w:spacing w:after="0" w:line="240" w:lineRule="auto"/>
              <w:rPr>
                <w:rFonts w:ascii="Times New Roman" w:hAnsi="Times New Roman" w:cs="Times New Roman"/>
                <w:color w:val="000000"/>
              </w:rPr>
            </w:pPr>
            <w:r w:rsidRPr="003230C2">
              <w:rPr>
                <w:rFonts w:ascii="Times New Roman" w:hAnsi="Times New Roman" w:cs="Times New Roman"/>
                <w:color w:val="000000"/>
              </w:rPr>
              <w:t xml:space="preserve">1. Проведение измерения АД, регистрация показателей. Осуществление дезинфекции тонометра и фонендоскопа. Измерение и оценка характеристик пульса, регистрация измерений. </w:t>
            </w:r>
          </w:p>
          <w:p w:rsidR="005659BF" w:rsidRPr="003230C2" w:rsidRDefault="005659BF" w:rsidP="003230C2">
            <w:pPr>
              <w:autoSpaceDE w:val="0"/>
              <w:autoSpaceDN w:val="0"/>
              <w:adjustRightInd w:val="0"/>
              <w:spacing w:after="0" w:line="240" w:lineRule="auto"/>
              <w:rPr>
                <w:rFonts w:ascii="Times New Roman" w:hAnsi="Times New Roman" w:cs="Times New Roman"/>
                <w:color w:val="000000"/>
              </w:rPr>
            </w:pPr>
            <w:r w:rsidRPr="003230C2">
              <w:rPr>
                <w:rFonts w:ascii="Times New Roman" w:hAnsi="Times New Roman" w:cs="Times New Roman"/>
                <w:color w:val="000000"/>
              </w:rPr>
              <w:t xml:space="preserve">2. Обучение пациента правилам выбора тонометра и самоконтролю АД, пульса. </w:t>
            </w:r>
          </w:p>
          <w:p w:rsidR="005659BF" w:rsidRPr="003230C2" w:rsidRDefault="005659BF" w:rsidP="003230C2">
            <w:pPr>
              <w:autoSpaceDE w:val="0"/>
              <w:autoSpaceDN w:val="0"/>
              <w:adjustRightInd w:val="0"/>
              <w:spacing w:after="0" w:line="240" w:lineRule="auto"/>
              <w:rPr>
                <w:rFonts w:ascii="Times New Roman" w:hAnsi="Times New Roman" w:cs="Times New Roman"/>
                <w:color w:val="000000"/>
              </w:rPr>
            </w:pPr>
            <w:r w:rsidRPr="003230C2">
              <w:rPr>
                <w:rFonts w:ascii="Times New Roman" w:hAnsi="Times New Roman" w:cs="Times New Roman"/>
                <w:color w:val="000000"/>
              </w:rPr>
              <w:t xml:space="preserve">3. Оказание неотложной помощи при острых </w:t>
            </w:r>
            <w:proofErr w:type="gramStart"/>
            <w:r w:rsidRPr="003230C2">
              <w:rPr>
                <w:rFonts w:ascii="Times New Roman" w:hAnsi="Times New Roman" w:cs="Times New Roman"/>
                <w:color w:val="000000"/>
              </w:rPr>
              <w:t>сердечно-сосудистых</w:t>
            </w:r>
            <w:proofErr w:type="gramEnd"/>
            <w:r w:rsidRPr="003230C2">
              <w:rPr>
                <w:rFonts w:ascii="Times New Roman" w:hAnsi="Times New Roman" w:cs="Times New Roman"/>
                <w:color w:val="000000"/>
              </w:rPr>
              <w:t xml:space="preserve"> состояниях. </w:t>
            </w:r>
          </w:p>
          <w:p w:rsidR="005659BF" w:rsidRPr="003230C2" w:rsidRDefault="005659BF" w:rsidP="003230C2">
            <w:pPr>
              <w:autoSpaceDE w:val="0"/>
              <w:autoSpaceDN w:val="0"/>
              <w:adjustRightInd w:val="0"/>
              <w:spacing w:after="0" w:line="240" w:lineRule="auto"/>
              <w:rPr>
                <w:rFonts w:ascii="Times New Roman" w:hAnsi="Times New Roman" w:cs="Times New Roman"/>
                <w:color w:val="000000"/>
              </w:rPr>
            </w:pPr>
            <w:r w:rsidRPr="003230C2">
              <w:rPr>
                <w:rFonts w:ascii="Times New Roman" w:hAnsi="Times New Roman" w:cs="Times New Roman"/>
                <w:color w:val="000000"/>
              </w:rPr>
              <w:t xml:space="preserve">4. Определение типа, глубины, ритма дыхания. </w:t>
            </w:r>
          </w:p>
          <w:p w:rsidR="005659BF" w:rsidRPr="003230C2" w:rsidRDefault="005659BF" w:rsidP="003230C2">
            <w:pPr>
              <w:autoSpaceDE w:val="0"/>
              <w:autoSpaceDN w:val="0"/>
              <w:adjustRightInd w:val="0"/>
              <w:spacing w:after="0" w:line="240" w:lineRule="auto"/>
              <w:rPr>
                <w:rFonts w:ascii="Times New Roman" w:hAnsi="Times New Roman" w:cs="Times New Roman"/>
                <w:color w:val="000000"/>
              </w:rPr>
            </w:pPr>
            <w:r w:rsidRPr="003230C2">
              <w:rPr>
                <w:rFonts w:ascii="Times New Roman" w:hAnsi="Times New Roman" w:cs="Times New Roman"/>
                <w:color w:val="000000"/>
              </w:rPr>
              <w:t xml:space="preserve">5. Измерение частоты дыхательных движений (ЧДД), регистрация измерений. </w:t>
            </w:r>
          </w:p>
          <w:p w:rsidR="005659BF" w:rsidRPr="003230C2" w:rsidRDefault="005659BF" w:rsidP="003230C2">
            <w:pPr>
              <w:autoSpaceDE w:val="0"/>
              <w:autoSpaceDN w:val="0"/>
              <w:adjustRightInd w:val="0"/>
              <w:spacing w:after="0" w:line="240" w:lineRule="auto"/>
              <w:rPr>
                <w:rFonts w:ascii="Times New Roman" w:hAnsi="Times New Roman" w:cs="Times New Roman"/>
                <w:color w:val="000000"/>
              </w:rPr>
            </w:pPr>
            <w:r w:rsidRPr="003230C2">
              <w:rPr>
                <w:rFonts w:ascii="Times New Roman" w:hAnsi="Times New Roman" w:cs="Times New Roman"/>
                <w:color w:val="000000"/>
              </w:rPr>
              <w:t xml:space="preserve">6. Оказание помощи при одышке. </w:t>
            </w:r>
          </w:p>
          <w:p w:rsidR="005659BF" w:rsidRPr="00A31DEF" w:rsidRDefault="005659BF" w:rsidP="003230C2">
            <w:pPr>
              <w:autoSpaceDE w:val="0"/>
              <w:autoSpaceDN w:val="0"/>
              <w:adjustRightInd w:val="0"/>
              <w:spacing w:after="0" w:line="240" w:lineRule="auto"/>
              <w:rPr>
                <w:rFonts w:ascii="Times New Roman" w:hAnsi="Times New Roman"/>
                <w:b/>
                <w:bCs/>
                <w:sz w:val="24"/>
                <w:szCs w:val="24"/>
              </w:rPr>
            </w:pPr>
            <w:r w:rsidRPr="003230C2">
              <w:rPr>
                <w:rFonts w:ascii="Times New Roman" w:hAnsi="Times New Roman" w:cs="Times New Roman"/>
                <w:color w:val="000000"/>
              </w:rPr>
              <w:t xml:space="preserve">7. Документирование процедур. </w:t>
            </w:r>
          </w:p>
        </w:tc>
        <w:tc>
          <w:tcPr>
            <w:tcW w:w="674" w:type="pct"/>
            <w:vAlign w:val="center"/>
          </w:tcPr>
          <w:p w:rsidR="005659BF" w:rsidRPr="00A31DEF" w:rsidRDefault="005659BF" w:rsidP="00435280">
            <w:pPr>
              <w:suppressAutoHyphens/>
              <w:spacing w:after="0" w:line="240" w:lineRule="auto"/>
              <w:jc w:val="center"/>
              <w:rPr>
                <w:rFonts w:ascii="Times New Roman" w:hAnsi="Times New Roman"/>
                <w:b/>
                <w:bCs/>
                <w:sz w:val="24"/>
                <w:szCs w:val="24"/>
              </w:rPr>
            </w:pP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val="restart"/>
          </w:tcPr>
          <w:p w:rsidR="005659BF" w:rsidRPr="003230C2" w:rsidRDefault="005659BF" w:rsidP="00435280">
            <w:pPr>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Pr="00A31DEF">
              <w:rPr>
                <w:rFonts w:ascii="Times New Roman" w:hAnsi="Times New Roman"/>
                <w:b/>
                <w:bCs/>
                <w:sz w:val="24"/>
                <w:szCs w:val="24"/>
              </w:rPr>
              <w:t xml:space="preserve">3. </w:t>
            </w:r>
          </w:p>
          <w:p w:rsidR="005659BF" w:rsidRPr="00A31DEF" w:rsidRDefault="005659BF" w:rsidP="00435280">
            <w:pPr>
              <w:spacing w:after="0" w:line="240" w:lineRule="auto"/>
              <w:rPr>
                <w:rFonts w:ascii="Times New Roman" w:hAnsi="Times New Roman"/>
                <w:b/>
                <w:bCs/>
                <w:sz w:val="24"/>
                <w:szCs w:val="24"/>
              </w:rPr>
            </w:pPr>
            <w:r w:rsidRPr="003230C2">
              <w:rPr>
                <w:rFonts w:ascii="Times New Roman" w:hAnsi="Times New Roman" w:cs="Times New Roman"/>
                <w:color w:val="000000"/>
              </w:rPr>
              <w:t xml:space="preserve">Оценка функционального состояния системы </w:t>
            </w:r>
            <w:r w:rsidRPr="003230C2">
              <w:rPr>
                <w:rFonts w:ascii="Times New Roman" w:hAnsi="Times New Roman" w:cs="Times New Roman"/>
                <w:color w:val="000000"/>
              </w:rPr>
              <w:lastRenderedPageBreak/>
              <w:t>терморегуляции пациента</w:t>
            </w:r>
          </w:p>
        </w:tc>
        <w:tc>
          <w:tcPr>
            <w:tcW w:w="2023" w:type="pct"/>
          </w:tcPr>
          <w:p w:rsidR="005659BF" w:rsidRPr="00A31DEF" w:rsidRDefault="005659BF" w:rsidP="00435280">
            <w:pPr>
              <w:spacing w:after="0" w:line="240" w:lineRule="auto"/>
              <w:rPr>
                <w:rFonts w:ascii="Times New Roman" w:hAnsi="Times New Roman"/>
                <w:b/>
                <w:sz w:val="24"/>
                <w:szCs w:val="24"/>
              </w:rPr>
            </w:pPr>
            <w:r w:rsidRPr="00A31DEF">
              <w:rPr>
                <w:rFonts w:ascii="Times New Roman" w:hAnsi="Times New Roman"/>
                <w:b/>
                <w:bCs/>
                <w:sz w:val="24"/>
                <w:szCs w:val="24"/>
              </w:rPr>
              <w:lastRenderedPageBreak/>
              <w:t xml:space="preserve">Содержание </w:t>
            </w:r>
          </w:p>
        </w:tc>
        <w:tc>
          <w:tcPr>
            <w:tcW w:w="674" w:type="pct"/>
            <w:vAlign w:val="center"/>
          </w:tcPr>
          <w:p w:rsidR="005659BF" w:rsidRPr="00A31DEF" w:rsidRDefault="000B3159"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3</w:t>
            </w: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rPr>
          <w:trHeight w:val="516"/>
        </w:trPr>
        <w:tc>
          <w:tcPr>
            <w:tcW w:w="1179" w:type="pct"/>
            <w:vMerge/>
          </w:tcPr>
          <w:p w:rsidR="005659BF" w:rsidRPr="00A31DEF" w:rsidRDefault="005659BF" w:rsidP="00435280">
            <w:pPr>
              <w:spacing w:after="0" w:line="240" w:lineRule="auto"/>
              <w:rPr>
                <w:rFonts w:ascii="Times New Roman" w:hAnsi="Times New Roman"/>
                <w:b/>
                <w:bCs/>
                <w:sz w:val="24"/>
                <w:szCs w:val="24"/>
              </w:rPr>
            </w:pPr>
          </w:p>
        </w:tc>
        <w:tc>
          <w:tcPr>
            <w:tcW w:w="2023" w:type="pct"/>
            <w:vAlign w:val="center"/>
          </w:tcPr>
          <w:p w:rsidR="005659BF" w:rsidRPr="003230C2" w:rsidRDefault="005659BF" w:rsidP="003230C2">
            <w:pPr>
              <w:autoSpaceDE w:val="0"/>
              <w:autoSpaceDN w:val="0"/>
              <w:adjustRightInd w:val="0"/>
              <w:spacing w:after="0" w:line="240" w:lineRule="auto"/>
              <w:rPr>
                <w:rFonts w:ascii="Times New Roman" w:hAnsi="Times New Roman" w:cs="Times New Roman"/>
                <w:color w:val="000000"/>
              </w:rPr>
            </w:pPr>
            <w:r w:rsidRPr="003230C2">
              <w:rPr>
                <w:rFonts w:ascii="Times New Roman" w:hAnsi="Times New Roman" w:cs="Times New Roman"/>
                <w:color w:val="000000"/>
              </w:rPr>
              <w:t>1</w:t>
            </w:r>
            <w:r>
              <w:rPr>
                <w:rFonts w:ascii="Times New Roman" w:hAnsi="Times New Roman" w:cs="Times New Roman"/>
                <w:color w:val="000000"/>
              </w:rPr>
              <w:t>.</w:t>
            </w:r>
            <w:r w:rsidRPr="003230C2">
              <w:rPr>
                <w:rFonts w:ascii="Times New Roman" w:hAnsi="Times New Roman" w:cs="Times New Roman"/>
                <w:color w:val="000000"/>
              </w:rPr>
              <w:t xml:space="preserve">Наблюдение за системой терморегуляции: механизмы теплообразования и теплоотдачи. </w:t>
            </w:r>
            <w:r w:rsidRPr="003230C2">
              <w:rPr>
                <w:rFonts w:ascii="Times New Roman" w:hAnsi="Times New Roman" w:cs="Times New Roman"/>
                <w:color w:val="000000"/>
              </w:rPr>
              <w:lastRenderedPageBreak/>
              <w:t xml:space="preserve">Рассмотрение процедуры термометрии, видов и устройств термометров. </w:t>
            </w:r>
          </w:p>
          <w:p w:rsidR="005659BF" w:rsidRPr="00A31DEF" w:rsidRDefault="005659BF" w:rsidP="003230C2">
            <w:pPr>
              <w:autoSpaceDE w:val="0"/>
              <w:autoSpaceDN w:val="0"/>
              <w:adjustRightInd w:val="0"/>
              <w:spacing w:after="0" w:line="240" w:lineRule="auto"/>
              <w:rPr>
                <w:rFonts w:ascii="Times New Roman" w:hAnsi="Times New Roman"/>
                <w:bCs/>
                <w:sz w:val="24"/>
                <w:szCs w:val="24"/>
              </w:rPr>
            </w:pPr>
            <w:r w:rsidRPr="003230C2">
              <w:rPr>
                <w:rFonts w:ascii="Times New Roman" w:hAnsi="Times New Roman" w:cs="Times New Roman"/>
                <w:color w:val="000000"/>
              </w:rPr>
              <w:t xml:space="preserve">2. Рассмотрение понятия, видов, периодов лихорадки. </w:t>
            </w:r>
          </w:p>
        </w:tc>
        <w:tc>
          <w:tcPr>
            <w:tcW w:w="674" w:type="pct"/>
            <w:vAlign w:val="center"/>
          </w:tcPr>
          <w:p w:rsidR="005659BF" w:rsidRPr="00A31DEF" w:rsidRDefault="000B3159"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lastRenderedPageBreak/>
              <w:t>1</w:t>
            </w:r>
          </w:p>
        </w:tc>
        <w:tc>
          <w:tcPr>
            <w:tcW w:w="1123" w:type="pct"/>
            <w:gridSpan w:val="2"/>
            <w:vMerge w:val="restart"/>
          </w:tcPr>
          <w:p w:rsidR="005659BF" w:rsidRDefault="005659BF" w:rsidP="004F55CE">
            <w:pPr>
              <w:shd w:val="clear" w:color="auto" w:fill="FFFFFF"/>
              <w:spacing w:after="0" w:line="276" w:lineRule="auto"/>
              <w:jc w:val="both"/>
              <w:rPr>
                <w:rFonts w:ascii="Times New Roman" w:eastAsia="Calibri" w:hAnsi="Times New Roman" w:cs="Times New Roman"/>
                <w:sz w:val="24"/>
                <w:szCs w:val="24"/>
              </w:rPr>
            </w:pPr>
          </w:p>
          <w:p w:rsidR="005659BF" w:rsidRPr="005659BF" w:rsidRDefault="005659BF" w:rsidP="004F55CE">
            <w:pPr>
              <w:shd w:val="clear" w:color="auto" w:fill="FFFFFF"/>
              <w:spacing w:after="0" w:line="276" w:lineRule="auto"/>
              <w:jc w:val="both"/>
              <w:rPr>
                <w:rFonts w:ascii="Times New Roman" w:eastAsia="Calibri" w:hAnsi="Times New Roman" w:cs="Times New Roman"/>
                <w:sz w:val="24"/>
                <w:szCs w:val="24"/>
              </w:rPr>
            </w:pPr>
            <w:proofErr w:type="gramStart"/>
            <w:r w:rsidRPr="005659BF">
              <w:rPr>
                <w:rFonts w:ascii="Times New Roman" w:eastAsia="Calibri" w:hAnsi="Times New Roman" w:cs="Times New Roman"/>
                <w:sz w:val="24"/>
                <w:szCs w:val="24"/>
              </w:rPr>
              <w:t>ОК</w:t>
            </w:r>
            <w:proofErr w:type="gramEnd"/>
            <w:r w:rsidRPr="005659BF">
              <w:rPr>
                <w:rFonts w:ascii="Times New Roman" w:eastAsia="Calibri" w:hAnsi="Times New Roman" w:cs="Times New Roman"/>
                <w:sz w:val="24"/>
                <w:szCs w:val="24"/>
              </w:rPr>
              <w:t xml:space="preserve"> 01; ОК 02; ОК </w:t>
            </w:r>
            <w:r w:rsidRPr="005659BF">
              <w:rPr>
                <w:rFonts w:ascii="Times New Roman" w:eastAsia="Calibri" w:hAnsi="Times New Roman" w:cs="Times New Roman"/>
                <w:sz w:val="24"/>
                <w:szCs w:val="24"/>
              </w:rPr>
              <w:lastRenderedPageBreak/>
              <w:t>04; ОК 05; ОК 09; ПК 1.3.</w:t>
            </w:r>
          </w:p>
          <w:p w:rsidR="005659BF" w:rsidRPr="00A31DEF" w:rsidRDefault="005659BF" w:rsidP="004F55CE">
            <w:pPr>
              <w:spacing w:after="0" w:line="240" w:lineRule="auto"/>
              <w:rPr>
                <w:rFonts w:ascii="Times New Roman" w:hAnsi="Times New Roman"/>
                <w:b/>
                <w:bCs/>
                <w:sz w:val="24"/>
                <w:szCs w:val="24"/>
              </w:rPr>
            </w:pPr>
          </w:p>
        </w:tc>
      </w:tr>
      <w:tr w:rsidR="005659BF" w:rsidRPr="00A31DEF" w:rsidTr="00E65526">
        <w:tc>
          <w:tcPr>
            <w:tcW w:w="1179" w:type="pct"/>
            <w:vMerge/>
          </w:tcPr>
          <w:p w:rsidR="005659BF" w:rsidRPr="00A31DEF" w:rsidRDefault="005659BF" w:rsidP="00435280">
            <w:pPr>
              <w:spacing w:after="0" w:line="240" w:lineRule="auto"/>
              <w:rPr>
                <w:rFonts w:ascii="Times New Roman" w:hAnsi="Times New Roman"/>
                <w:b/>
                <w:bCs/>
                <w:sz w:val="24"/>
                <w:szCs w:val="24"/>
              </w:rPr>
            </w:pPr>
          </w:p>
        </w:tc>
        <w:tc>
          <w:tcPr>
            <w:tcW w:w="2023" w:type="pct"/>
          </w:tcPr>
          <w:p w:rsidR="005659BF" w:rsidRPr="00A31DEF" w:rsidRDefault="005659BF" w:rsidP="000B3159">
            <w:pPr>
              <w:suppressAutoHyphens/>
              <w:spacing w:after="0" w:line="240" w:lineRule="auto"/>
              <w:jc w:val="both"/>
              <w:rPr>
                <w:rFonts w:ascii="Times New Roman" w:hAnsi="Times New Roman"/>
                <w:b/>
                <w:sz w:val="24"/>
                <w:szCs w:val="24"/>
              </w:rPr>
            </w:pPr>
            <w:r w:rsidRPr="00A31DEF">
              <w:rPr>
                <w:rFonts w:ascii="Times New Roman" w:hAnsi="Times New Roman"/>
                <w:b/>
                <w:bCs/>
                <w:sz w:val="24"/>
                <w:szCs w:val="24"/>
              </w:rPr>
              <w:t>В том числе практических занятий</w:t>
            </w:r>
          </w:p>
        </w:tc>
        <w:tc>
          <w:tcPr>
            <w:tcW w:w="674" w:type="pct"/>
            <w:vAlign w:val="center"/>
          </w:tcPr>
          <w:p w:rsidR="005659BF" w:rsidRPr="00A31DEF" w:rsidRDefault="005659BF" w:rsidP="00435280">
            <w:pPr>
              <w:suppressAutoHyphens/>
              <w:spacing w:after="0" w:line="240" w:lineRule="auto"/>
              <w:jc w:val="center"/>
              <w:rPr>
                <w:rFonts w:ascii="Times New Roman" w:hAnsi="Times New Roman"/>
                <w:b/>
                <w:bCs/>
                <w:sz w:val="24"/>
                <w:szCs w:val="24"/>
              </w:rPr>
            </w:pPr>
          </w:p>
        </w:tc>
        <w:tc>
          <w:tcPr>
            <w:tcW w:w="1123" w:type="pct"/>
            <w:gridSpan w:val="2"/>
            <w:vMerge/>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tcPr>
          <w:p w:rsidR="005659BF" w:rsidRPr="00A31DEF" w:rsidRDefault="005659BF" w:rsidP="00435280">
            <w:pPr>
              <w:spacing w:after="0" w:line="240" w:lineRule="auto"/>
              <w:rPr>
                <w:rFonts w:ascii="Times New Roman" w:hAnsi="Times New Roman"/>
                <w:b/>
                <w:bCs/>
                <w:sz w:val="24"/>
                <w:szCs w:val="24"/>
              </w:rPr>
            </w:pPr>
          </w:p>
        </w:tc>
        <w:tc>
          <w:tcPr>
            <w:tcW w:w="2023" w:type="pct"/>
          </w:tcPr>
          <w:p w:rsidR="005659BF" w:rsidRDefault="005659BF" w:rsidP="003230C2">
            <w:pPr>
              <w:pStyle w:val="Default"/>
              <w:tabs>
                <w:tab w:val="left" w:pos="320"/>
              </w:tabs>
              <w:rPr>
                <w:sz w:val="22"/>
                <w:szCs w:val="22"/>
              </w:rPr>
            </w:pPr>
            <w:r>
              <w:rPr>
                <w:sz w:val="22"/>
                <w:szCs w:val="22"/>
              </w:rPr>
              <w:t xml:space="preserve">1. Проведение измерения температуры тела различными способами, регистрация измерений. </w:t>
            </w:r>
          </w:p>
          <w:p w:rsidR="005659BF" w:rsidRDefault="005659BF" w:rsidP="003230C2">
            <w:pPr>
              <w:pStyle w:val="Default"/>
              <w:jc w:val="both"/>
              <w:rPr>
                <w:sz w:val="22"/>
                <w:szCs w:val="22"/>
              </w:rPr>
            </w:pPr>
            <w:r>
              <w:rPr>
                <w:sz w:val="22"/>
                <w:szCs w:val="22"/>
              </w:rPr>
              <w:t xml:space="preserve">2. Осуществление дезинфекции и хранения термометров. </w:t>
            </w:r>
          </w:p>
          <w:p w:rsidR="005659BF" w:rsidRDefault="005659BF" w:rsidP="003230C2">
            <w:pPr>
              <w:pStyle w:val="Default"/>
              <w:jc w:val="both"/>
              <w:rPr>
                <w:sz w:val="22"/>
                <w:szCs w:val="22"/>
              </w:rPr>
            </w:pPr>
            <w:r>
              <w:rPr>
                <w:sz w:val="22"/>
                <w:szCs w:val="22"/>
              </w:rPr>
              <w:t xml:space="preserve">3. Соблюдение правил техники безопасности при работе с ртутьсодержащими термометрами. </w:t>
            </w:r>
          </w:p>
          <w:p w:rsidR="005659BF" w:rsidRDefault="005659BF" w:rsidP="003230C2">
            <w:pPr>
              <w:pStyle w:val="Default"/>
              <w:jc w:val="both"/>
              <w:rPr>
                <w:sz w:val="22"/>
                <w:szCs w:val="22"/>
              </w:rPr>
            </w:pPr>
            <w:r>
              <w:rPr>
                <w:sz w:val="22"/>
                <w:szCs w:val="22"/>
              </w:rPr>
              <w:t xml:space="preserve">4. Осуществление сестринского ухода за пациентом в каждом периоде лихорадки. </w:t>
            </w:r>
          </w:p>
          <w:p w:rsidR="005659BF" w:rsidRPr="00A31DEF" w:rsidRDefault="005659BF" w:rsidP="003230C2">
            <w:pPr>
              <w:pStyle w:val="Default"/>
              <w:jc w:val="both"/>
              <w:rPr>
                <w:b/>
                <w:bCs/>
              </w:rPr>
            </w:pPr>
            <w:r>
              <w:rPr>
                <w:sz w:val="22"/>
                <w:szCs w:val="22"/>
              </w:rPr>
              <w:t xml:space="preserve">5. Документирование процедур. </w:t>
            </w:r>
          </w:p>
        </w:tc>
        <w:tc>
          <w:tcPr>
            <w:tcW w:w="674" w:type="pct"/>
            <w:vAlign w:val="center"/>
          </w:tcPr>
          <w:p w:rsidR="005659BF" w:rsidRPr="00A31DEF" w:rsidRDefault="000B3159"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1123" w:type="pct"/>
            <w:gridSpan w:val="2"/>
            <w:vMerge/>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val="restart"/>
          </w:tcPr>
          <w:p w:rsidR="005659BF" w:rsidRPr="00A31DEF" w:rsidRDefault="005659BF" w:rsidP="00435280">
            <w:pPr>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Pr="00A31DEF">
              <w:rPr>
                <w:rFonts w:ascii="Times New Roman" w:hAnsi="Times New Roman"/>
                <w:b/>
                <w:bCs/>
                <w:sz w:val="24"/>
                <w:szCs w:val="24"/>
              </w:rPr>
              <w:t xml:space="preserve">4. </w:t>
            </w:r>
            <w:r w:rsidRPr="003230C2">
              <w:rPr>
                <w:rFonts w:ascii="Times New Roman" w:hAnsi="Times New Roman" w:cs="Times New Roman"/>
                <w:color w:val="000000"/>
              </w:rPr>
              <w:t>Соблюдение личной гигиены тяжелобольного, маломобильного пациента</w:t>
            </w:r>
          </w:p>
        </w:tc>
        <w:tc>
          <w:tcPr>
            <w:tcW w:w="2023" w:type="pct"/>
          </w:tcPr>
          <w:p w:rsidR="005659BF" w:rsidRPr="00A31DEF" w:rsidRDefault="005659BF" w:rsidP="00435280">
            <w:pPr>
              <w:spacing w:after="0" w:line="240" w:lineRule="auto"/>
              <w:rPr>
                <w:rFonts w:ascii="Times New Roman" w:hAnsi="Times New Roman"/>
                <w:b/>
                <w:sz w:val="24"/>
                <w:szCs w:val="24"/>
              </w:rPr>
            </w:pPr>
            <w:r w:rsidRPr="00A31DEF">
              <w:rPr>
                <w:rFonts w:ascii="Times New Roman" w:hAnsi="Times New Roman"/>
                <w:b/>
                <w:bCs/>
                <w:sz w:val="24"/>
                <w:szCs w:val="24"/>
              </w:rPr>
              <w:t xml:space="preserve">Содержание </w:t>
            </w:r>
          </w:p>
        </w:tc>
        <w:tc>
          <w:tcPr>
            <w:tcW w:w="674" w:type="pct"/>
            <w:vAlign w:val="center"/>
          </w:tcPr>
          <w:p w:rsidR="005659BF" w:rsidRPr="00A31DE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14</w:t>
            </w: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rPr>
          <w:trHeight w:val="544"/>
        </w:trPr>
        <w:tc>
          <w:tcPr>
            <w:tcW w:w="1179" w:type="pct"/>
            <w:vMerge/>
          </w:tcPr>
          <w:p w:rsidR="005659BF" w:rsidRPr="00A31DEF" w:rsidRDefault="005659BF" w:rsidP="00435280">
            <w:pPr>
              <w:spacing w:after="0" w:line="240" w:lineRule="auto"/>
              <w:rPr>
                <w:rFonts w:ascii="Times New Roman" w:hAnsi="Times New Roman"/>
                <w:b/>
                <w:bCs/>
                <w:sz w:val="24"/>
                <w:szCs w:val="24"/>
              </w:rPr>
            </w:pPr>
          </w:p>
        </w:tc>
        <w:tc>
          <w:tcPr>
            <w:tcW w:w="2023" w:type="pct"/>
            <w:vAlign w:val="center"/>
          </w:tcPr>
          <w:p w:rsidR="005659BF" w:rsidRPr="003230C2" w:rsidRDefault="005659BF" w:rsidP="00030FA5">
            <w:pPr>
              <w:autoSpaceDE w:val="0"/>
              <w:autoSpaceDN w:val="0"/>
              <w:adjustRightInd w:val="0"/>
              <w:spacing w:after="0" w:line="240" w:lineRule="auto"/>
              <w:rPr>
                <w:rFonts w:ascii="Times New Roman" w:hAnsi="Times New Roman" w:cs="Times New Roman"/>
                <w:color w:val="000000"/>
              </w:rPr>
            </w:pPr>
            <w:r w:rsidRPr="003230C2">
              <w:rPr>
                <w:rFonts w:ascii="Times New Roman" w:hAnsi="Times New Roman" w:cs="Times New Roman"/>
                <w:color w:val="000000"/>
              </w:rPr>
              <w:t xml:space="preserve">1. Рассмотрение понятий «нарушенные потребности», «приоритетная проблема», «дефицит </w:t>
            </w:r>
            <w:proofErr w:type="spellStart"/>
            <w:r w:rsidRPr="003230C2">
              <w:rPr>
                <w:rFonts w:ascii="Times New Roman" w:hAnsi="Times New Roman" w:cs="Times New Roman"/>
                <w:color w:val="000000"/>
              </w:rPr>
              <w:t>самоухода</w:t>
            </w:r>
            <w:proofErr w:type="spellEnd"/>
            <w:r w:rsidRPr="003230C2">
              <w:rPr>
                <w:rFonts w:ascii="Times New Roman" w:hAnsi="Times New Roman" w:cs="Times New Roman"/>
                <w:color w:val="000000"/>
              </w:rPr>
              <w:t xml:space="preserve">». </w:t>
            </w:r>
          </w:p>
          <w:p w:rsidR="005659BF" w:rsidRPr="003230C2" w:rsidRDefault="005659BF" w:rsidP="00030FA5">
            <w:pPr>
              <w:autoSpaceDE w:val="0"/>
              <w:autoSpaceDN w:val="0"/>
              <w:adjustRightInd w:val="0"/>
              <w:spacing w:after="0" w:line="240" w:lineRule="auto"/>
              <w:rPr>
                <w:rFonts w:ascii="Times New Roman" w:hAnsi="Times New Roman" w:cs="Times New Roman"/>
                <w:color w:val="000000"/>
              </w:rPr>
            </w:pPr>
            <w:r w:rsidRPr="003230C2">
              <w:rPr>
                <w:rFonts w:ascii="Times New Roman" w:hAnsi="Times New Roman" w:cs="Times New Roman"/>
                <w:color w:val="000000"/>
              </w:rPr>
              <w:t>2. Этико-</w:t>
            </w:r>
            <w:proofErr w:type="spellStart"/>
            <w:r w:rsidRPr="003230C2">
              <w:rPr>
                <w:rFonts w:ascii="Times New Roman" w:hAnsi="Times New Roman" w:cs="Times New Roman"/>
                <w:color w:val="000000"/>
              </w:rPr>
              <w:t>деонтологические</w:t>
            </w:r>
            <w:proofErr w:type="spellEnd"/>
            <w:r w:rsidRPr="003230C2">
              <w:rPr>
                <w:rFonts w:ascii="Times New Roman" w:hAnsi="Times New Roman" w:cs="Times New Roman"/>
                <w:color w:val="000000"/>
              </w:rPr>
              <w:t xml:space="preserve"> подходы к выполнению процедур. </w:t>
            </w:r>
          </w:p>
          <w:p w:rsidR="005659BF" w:rsidRPr="003230C2" w:rsidRDefault="005659BF" w:rsidP="00030FA5">
            <w:pPr>
              <w:autoSpaceDE w:val="0"/>
              <w:autoSpaceDN w:val="0"/>
              <w:adjustRightInd w:val="0"/>
              <w:spacing w:after="0" w:line="240" w:lineRule="auto"/>
              <w:rPr>
                <w:rFonts w:ascii="Times New Roman" w:hAnsi="Times New Roman" w:cs="Times New Roman"/>
                <w:color w:val="000000"/>
              </w:rPr>
            </w:pPr>
            <w:r w:rsidRPr="003230C2">
              <w:rPr>
                <w:rFonts w:ascii="Times New Roman" w:hAnsi="Times New Roman" w:cs="Times New Roman"/>
                <w:color w:val="000000"/>
              </w:rPr>
              <w:t xml:space="preserve">3. Организация размещения пациента в постели. </w:t>
            </w:r>
          </w:p>
          <w:p w:rsidR="005659BF" w:rsidRPr="003230C2" w:rsidRDefault="005659BF" w:rsidP="00030FA5">
            <w:pPr>
              <w:autoSpaceDE w:val="0"/>
              <w:autoSpaceDN w:val="0"/>
              <w:adjustRightInd w:val="0"/>
              <w:spacing w:after="0" w:line="240" w:lineRule="auto"/>
              <w:rPr>
                <w:rFonts w:ascii="Times New Roman" w:hAnsi="Times New Roman" w:cs="Times New Roman"/>
                <w:color w:val="000000"/>
              </w:rPr>
            </w:pPr>
            <w:r w:rsidRPr="003230C2">
              <w:rPr>
                <w:rFonts w:ascii="Times New Roman" w:hAnsi="Times New Roman" w:cs="Times New Roman"/>
                <w:color w:val="000000"/>
              </w:rPr>
              <w:t xml:space="preserve">4. Рассмотрение значения личной гигиены пациента, особенностей личной гигиены в разные возрастные периоды, задач сестринской помощи в зависимости от состояния пациента. </w:t>
            </w:r>
          </w:p>
          <w:p w:rsidR="005659BF" w:rsidRPr="003230C2" w:rsidRDefault="005659BF" w:rsidP="00030FA5">
            <w:pPr>
              <w:autoSpaceDE w:val="0"/>
              <w:autoSpaceDN w:val="0"/>
              <w:adjustRightInd w:val="0"/>
              <w:spacing w:after="0" w:line="240" w:lineRule="auto"/>
              <w:rPr>
                <w:rFonts w:ascii="Times New Roman" w:hAnsi="Times New Roman" w:cs="Times New Roman"/>
                <w:color w:val="000000"/>
              </w:rPr>
            </w:pPr>
            <w:r w:rsidRPr="003230C2">
              <w:rPr>
                <w:rFonts w:ascii="Times New Roman" w:hAnsi="Times New Roman" w:cs="Times New Roman"/>
                <w:color w:val="000000"/>
              </w:rPr>
              <w:t xml:space="preserve">5. Рассмотрение проблемы опрелостей у тяжелобольных пациентов (причины, места образования), и проблемы пролежней (причины, места образования, стадии развития, факторы риска). </w:t>
            </w:r>
          </w:p>
          <w:p w:rsidR="005659BF" w:rsidRPr="00A31DEF" w:rsidRDefault="005659BF" w:rsidP="00030FA5">
            <w:pPr>
              <w:autoSpaceDE w:val="0"/>
              <w:autoSpaceDN w:val="0"/>
              <w:adjustRightInd w:val="0"/>
              <w:spacing w:after="0" w:line="240" w:lineRule="auto"/>
              <w:rPr>
                <w:rFonts w:ascii="Times New Roman" w:hAnsi="Times New Roman"/>
                <w:bCs/>
                <w:sz w:val="24"/>
                <w:szCs w:val="24"/>
              </w:rPr>
            </w:pPr>
            <w:r w:rsidRPr="003230C2">
              <w:rPr>
                <w:rFonts w:ascii="Times New Roman" w:hAnsi="Times New Roman" w:cs="Times New Roman"/>
                <w:color w:val="000000"/>
              </w:rPr>
              <w:t xml:space="preserve">6. Анализ требований к постельному и нательному белью. Соблюдение сроков смены белья. </w:t>
            </w:r>
          </w:p>
        </w:tc>
        <w:tc>
          <w:tcPr>
            <w:tcW w:w="674" w:type="pct"/>
            <w:vAlign w:val="center"/>
          </w:tcPr>
          <w:p w:rsidR="005659BF" w:rsidRPr="00A31DE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1123" w:type="pct"/>
            <w:gridSpan w:val="2"/>
            <w:vMerge w:val="restart"/>
          </w:tcPr>
          <w:p w:rsidR="005659BF" w:rsidRDefault="005659BF" w:rsidP="004F55CE">
            <w:pPr>
              <w:shd w:val="clear" w:color="auto" w:fill="FFFFFF"/>
              <w:spacing w:after="0" w:line="276" w:lineRule="auto"/>
              <w:jc w:val="both"/>
              <w:rPr>
                <w:rFonts w:ascii="Times New Roman" w:eastAsia="Calibri" w:hAnsi="Times New Roman" w:cs="Times New Roman"/>
                <w:sz w:val="24"/>
                <w:szCs w:val="24"/>
              </w:rPr>
            </w:pPr>
          </w:p>
          <w:p w:rsidR="005659BF" w:rsidRPr="005659BF" w:rsidRDefault="005659BF" w:rsidP="004F55CE">
            <w:pPr>
              <w:shd w:val="clear" w:color="auto" w:fill="FFFFFF"/>
              <w:spacing w:after="0" w:line="276" w:lineRule="auto"/>
              <w:jc w:val="both"/>
              <w:rPr>
                <w:rFonts w:ascii="Times New Roman" w:eastAsia="Calibri" w:hAnsi="Times New Roman" w:cs="Times New Roman"/>
                <w:sz w:val="24"/>
                <w:szCs w:val="24"/>
              </w:rPr>
            </w:pPr>
            <w:proofErr w:type="gramStart"/>
            <w:r w:rsidRPr="005659BF">
              <w:rPr>
                <w:rFonts w:ascii="Times New Roman" w:eastAsia="Calibri" w:hAnsi="Times New Roman" w:cs="Times New Roman"/>
                <w:sz w:val="24"/>
                <w:szCs w:val="24"/>
              </w:rPr>
              <w:t>ОК</w:t>
            </w:r>
            <w:proofErr w:type="gramEnd"/>
            <w:r w:rsidRPr="005659BF">
              <w:rPr>
                <w:rFonts w:ascii="Times New Roman" w:eastAsia="Calibri" w:hAnsi="Times New Roman" w:cs="Times New Roman"/>
                <w:sz w:val="24"/>
                <w:szCs w:val="24"/>
              </w:rPr>
              <w:t xml:space="preserve"> 01; ОК 02; ОК 04; ОК 05; ОК 09; ПК 1.3.</w:t>
            </w:r>
          </w:p>
          <w:p w:rsidR="005659BF" w:rsidRPr="00A31DEF" w:rsidRDefault="005659BF" w:rsidP="004F55CE">
            <w:pPr>
              <w:spacing w:after="0" w:line="240" w:lineRule="auto"/>
              <w:rPr>
                <w:rFonts w:ascii="Times New Roman" w:hAnsi="Times New Roman"/>
                <w:b/>
                <w:bCs/>
                <w:sz w:val="24"/>
                <w:szCs w:val="24"/>
              </w:rPr>
            </w:pPr>
          </w:p>
        </w:tc>
      </w:tr>
      <w:tr w:rsidR="005659BF" w:rsidRPr="00A31DEF" w:rsidTr="00E65526">
        <w:tc>
          <w:tcPr>
            <w:tcW w:w="1179" w:type="pct"/>
            <w:vMerge/>
          </w:tcPr>
          <w:p w:rsidR="005659BF" w:rsidRPr="00A31DEF" w:rsidRDefault="005659BF" w:rsidP="00435280">
            <w:pPr>
              <w:spacing w:after="0" w:line="240" w:lineRule="auto"/>
              <w:rPr>
                <w:rFonts w:ascii="Times New Roman" w:hAnsi="Times New Roman"/>
                <w:b/>
                <w:bCs/>
                <w:sz w:val="24"/>
                <w:szCs w:val="24"/>
              </w:rPr>
            </w:pPr>
          </w:p>
        </w:tc>
        <w:tc>
          <w:tcPr>
            <w:tcW w:w="2023" w:type="pct"/>
          </w:tcPr>
          <w:p w:rsidR="005659BF" w:rsidRPr="00A31DEF" w:rsidRDefault="000B3159" w:rsidP="000B3159">
            <w:pPr>
              <w:autoSpaceDE w:val="0"/>
              <w:autoSpaceDN w:val="0"/>
              <w:adjustRightInd w:val="0"/>
              <w:spacing w:after="0" w:line="240" w:lineRule="auto"/>
              <w:rPr>
                <w:rFonts w:ascii="Times New Roman" w:hAnsi="Times New Roman"/>
                <w:b/>
                <w:sz w:val="24"/>
                <w:szCs w:val="24"/>
              </w:rPr>
            </w:pPr>
            <w:r w:rsidRPr="00A31DEF">
              <w:rPr>
                <w:rFonts w:ascii="Times New Roman" w:hAnsi="Times New Roman"/>
                <w:b/>
                <w:bCs/>
                <w:sz w:val="24"/>
                <w:szCs w:val="24"/>
              </w:rPr>
              <w:t>В том числе практических занятий</w:t>
            </w:r>
          </w:p>
        </w:tc>
        <w:tc>
          <w:tcPr>
            <w:tcW w:w="674" w:type="pct"/>
            <w:vAlign w:val="center"/>
          </w:tcPr>
          <w:p w:rsidR="005659BF" w:rsidRPr="00A31DE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12</w:t>
            </w:r>
          </w:p>
        </w:tc>
        <w:tc>
          <w:tcPr>
            <w:tcW w:w="1123" w:type="pct"/>
            <w:gridSpan w:val="2"/>
            <w:vMerge/>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tcPr>
          <w:p w:rsidR="005659BF" w:rsidRPr="00A31DEF" w:rsidRDefault="005659BF" w:rsidP="00435280">
            <w:pPr>
              <w:spacing w:after="0" w:line="240" w:lineRule="auto"/>
              <w:rPr>
                <w:rFonts w:ascii="Times New Roman" w:hAnsi="Times New Roman"/>
                <w:b/>
                <w:bCs/>
                <w:sz w:val="24"/>
                <w:szCs w:val="24"/>
              </w:rPr>
            </w:pPr>
          </w:p>
        </w:tc>
        <w:tc>
          <w:tcPr>
            <w:tcW w:w="2023" w:type="pct"/>
            <w:vAlign w:val="bottom"/>
          </w:tcPr>
          <w:p w:rsidR="005659BF" w:rsidRPr="003230C2" w:rsidRDefault="005659BF" w:rsidP="00030FA5">
            <w:pPr>
              <w:autoSpaceDE w:val="0"/>
              <w:autoSpaceDN w:val="0"/>
              <w:adjustRightInd w:val="0"/>
              <w:spacing w:after="0" w:line="240" w:lineRule="auto"/>
              <w:rPr>
                <w:rFonts w:ascii="Times New Roman" w:hAnsi="Times New Roman" w:cs="Times New Roman"/>
                <w:color w:val="000000"/>
              </w:rPr>
            </w:pPr>
            <w:r w:rsidRPr="003230C2">
              <w:rPr>
                <w:rFonts w:ascii="Times New Roman" w:hAnsi="Times New Roman" w:cs="Times New Roman"/>
                <w:b/>
                <w:bCs/>
                <w:color w:val="000000"/>
              </w:rPr>
              <w:t xml:space="preserve">Осуществление ухода за слизистыми тяжелобольного пациента </w:t>
            </w:r>
          </w:p>
          <w:p w:rsidR="005659BF" w:rsidRPr="00A31DEF" w:rsidRDefault="005659BF" w:rsidP="00030FA5">
            <w:pPr>
              <w:autoSpaceDE w:val="0"/>
              <w:autoSpaceDN w:val="0"/>
              <w:adjustRightInd w:val="0"/>
              <w:spacing w:after="0" w:line="240" w:lineRule="auto"/>
              <w:rPr>
                <w:rFonts w:ascii="Times New Roman" w:hAnsi="Times New Roman"/>
                <w:bCs/>
                <w:sz w:val="24"/>
                <w:szCs w:val="24"/>
              </w:rPr>
            </w:pPr>
            <w:r w:rsidRPr="003230C2">
              <w:rPr>
                <w:rFonts w:ascii="Times New Roman" w:hAnsi="Times New Roman" w:cs="Times New Roman"/>
                <w:color w:val="000000"/>
              </w:rPr>
              <w:t xml:space="preserve">1. Оказание помощи пациенту при утреннем туалете: проведение умывания, протирания глаз, удаления выделений и корочек из носа, очищения наружного слухового прохода, обработка слизистой ротовой полости и губ (у пациента в сознании и без сознания), чистка зубов пациента. </w:t>
            </w:r>
          </w:p>
        </w:tc>
        <w:tc>
          <w:tcPr>
            <w:tcW w:w="674" w:type="pct"/>
            <w:vAlign w:val="center"/>
          </w:tcPr>
          <w:p w:rsidR="005659BF" w:rsidRPr="00A31DE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1123" w:type="pct"/>
            <w:gridSpan w:val="2"/>
            <w:vMerge/>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val="restart"/>
          </w:tcPr>
          <w:p w:rsidR="005659BF" w:rsidRPr="00A31DEF" w:rsidRDefault="005659BF" w:rsidP="00435280">
            <w:pPr>
              <w:spacing w:after="0" w:line="240" w:lineRule="auto"/>
              <w:rPr>
                <w:rFonts w:ascii="Times New Roman" w:hAnsi="Times New Roman"/>
                <w:b/>
                <w:bCs/>
                <w:sz w:val="24"/>
                <w:szCs w:val="24"/>
              </w:rPr>
            </w:pPr>
          </w:p>
        </w:tc>
        <w:tc>
          <w:tcPr>
            <w:tcW w:w="2023" w:type="pct"/>
            <w:vAlign w:val="bottom"/>
          </w:tcPr>
          <w:p w:rsidR="005659BF" w:rsidRPr="003230C2" w:rsidRDefault="005659BF" w:rsidP="00030FA5">
            <w:pPr>
              <w:autoSpaceDE w:val="0"/>
              <w:autoSpaceDN w:val="0"/>
              <w:adjustRightInd w:val="0"/>
              <w:spacing w:after="0" w:line="240" w:lineRule="auto"/>
              <w:rPr>
                <w:rFonts w:ascii="Times New Roman" w:hAnsi="Times New Roman" w:cs="Times New Roman"/>
                <w:color w:val="000000"/>
              </w:rPr>
            </w:pPr>
            <w:r w:rsidRPr="003230C2">
              <w:rPr>
                <w:rFonts w:ascii="Times New Roman" w:hAnsi="Times New Roman" w:cs="Times New Roman"/>
                <w:b/>
                <w:bCs/>
                <w:color w:val="000000"/>
              </w:rPr>
              <w:t xml:space="preserve">Оказание помощи тяжелобольному, маломобильному пациенту при физиологических отправлениях </w:t>
            </w:r>
          </w:p>
          <w:p w:rsidR="005659BF" w:rsidRPr="003230C2" w:rsidRDefault="005659BF" w:rsidP="00030FA5">
            <w:pPr>
              <w:autoSpaceDE w:val="0"/>
              <w:autoSpaceDN w:val="0"/>
              <w:adjustRightInd w:val="0"/>
              <w:spacing w:after="0" w:line="240" w:lineRule="auto"/>
              <w:rPr>
                <w:rFonts w:ascii="Times New Roman" w:hAnsi="Times New Roman" w:cs="Times New Roman"/>
                <w:color w:val="000000"/>
              </w:rPr>
            </w:pPr>
            <w:r w:rsidRPr="003230C2">
              <w:rPr>
                <w:rFonts w:ascii="Times New Roman" w:hAnsi="Times New Roman" w:cs="Times New Roman"/>
                <w:color w:val="000000"/>
              </w:rPr>
              <w:t xml:space="preserve">1. Выполнение подачи судна и мочеприемника мужчине и женщине. </w:t>
            </w:r>
          </w:p>
          <w:p w:rsidR="005659BF" w:rsidRDefault="005659BF" w:rsidP="00030FA5">
            <w:pPr>
              <w:autoSpaceDE w:val="0"/>
              <w:autoSpaceDN w:val="0"/>
              <w:adjustRightInd w:val="0"/>
              <w:spacing w:after="0" w:line="240" w:lineRule="auto"/>
              <w:rPr>
                <w:rFonts w:ascii="Times New Roman" w:hAnsi="Times New Roman" w:cs="Times New Roman"/>
                <w:b/>
                <w:bCs/>
                <w:color w:val="000000"/>
              </w:rPr>
            </w:pPr>
            <w:r w:rsidRPr="003230C2">
              <w:rPr>
                <w:rFonts w:ascii="Times New Roman" w:hAnsi="Times New Roman" w:cs="Times New Roman"/>
                <w:color w:val="000000"/>
              </w:rPr>
              <w:t xml:space="preserve">2. Осуществление ухода за наружными половыми органами – подмывание мужчины и женщины. </w:t>
            </w:r>
          </w:p>
        </w:tc>
        <w:tc>
          <w:tcPr>
            <w:tcW w:w="674" w:type="pct"/>
            <w:vAlign w:val="center"/>
          </w:tcPr>
          <w:p w:rsidR="005659B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tcPr>
          <w:p w:rsidR="005659BF" w:rsidRPr="00A31DEF" w:rsidRDefault="005659BF" w:rsidP="00435280">
            <w:pPr>
              <w:spacing w:after="0" w:line="240" w:lineRule="auto"/>
              <w:rPr>
                <w:rFonts w:ascii="Times New Roman" w:hAnsi="Times New Roman"/>
                <w:b/>
                <w:bCs/>
                <w:sz w:val="24"/>
                <w:szCs w:val="24"/>
              </w:rPr>
            </w:pPr>
          </w:p>
        </w:tc>
        <w:tc>
          <w:tcPr>
            <w:tcW w:w="2023" w:type="pct"/>
            <w:vAlign w:val="bottom"/>
          </w:tcPr>
          <w:p w:rsidR="005659BF" w:rsidRPr="00030FA5" w:rsidRDefault="005659BF" w:rsidP="00030FA5">
            <w:pPr>
              <w:autoSpaceDE w:val="0"/>
              <w:autoSpaceDN w:val="0"/>
              <w:adjustRightInd w:val="0"/>
              <w:spacing w:after="0" w:line="240" w:lineRule="auto"/>
              <w:rPr>
                <w:rFonts w:ascii="Times New Roman" w:hAnsi="Times New Roman" w:cs="Times New Roman"/>
                <w:b/>
                <w:bCs/>
                <w:color w:val="000000"/>
              </w:rPr>
            </w:pPr>
            <w:r w:rsidRPr="00030FA5">
              <w:rPr>
                <w:rFonts w:ascii="Times New Roman" w:hAnsi="Times New Roman" w:cs="Times New Roman"/>
                <w:b/>
                <w:bCs/>
                <w:color w:val="000000"/>
              </w:rPr>
              <w:t xml:space="preserve">Осуществление ухода за кожей, профилактика и лечение пролежней у тяжелобольного, маломобильного пациента </w:t>
            </w:r>
          </w:p>
          <w:p w:rsidR="005659BF" w:rsidRPr="00030FA5" w:rsidRDefault="005659BF" w:rsidP="00030FA5">
            <w:pPr>
              <w:autoSpaceDE w:val="0"/>
              <w:autoSpaceDN w:val="0"/>
              <w:adjustRightInd w:val="0"/>
              <w:spacing w:after="0" w:line="240" w:lineRule="auto"/>
              <w:rPr>
                <w:rFonts w:ascii="Times New Roman" w:hAnsi="Times New Roman" w:cs="Times New Roman"/>
                <w:bCs/>
                <w:color w:val="000000"/>
              </w:rPr>
            </w:pPr>
            <w:r w:rsidRPr="00030FA5">
              <w:rPr>
                <w:rFonts w:ascii="Times New Roman" w:hAnsi="Times New Roman" w:cs="Times New Roman"/>
                <w:bCs/>
                <w:color w:val="000000"/>
              </w:rPr>
              <w:t xml:space="preserve">1. Приготовление постели пациенту. </w:t>
            </w:r>
          </w:p>
          <w:p w:rsidR="005659BF" w:rsidRPr="00030FA5" w:rsidRDefault="005659BF" w:rsidP="00030FA5">
            <w:pPr>
              <w:autoSpaceDE w:val="0"/>
              <w:autoSpaceDN w:val="0"/>
              <w:adjustRightInd w:val="0"/>
              <w:spacing w:after="0" w:line="240" w:lineRule="auto"/>
              <w:rPr>
                <w:rFonts w:ascii="Times New Roman" w:hAnsi="Times New Roman" w:cs="Times New Roman"/>
                <w:bCs/>
                <w:color w:val="000000"/>
              </w:rPr>
            </w:pPr>
            <w:r w:rsidRPr="00030FA5">
              <w:rPr>
                <w:rFonts w:ascii="Times New Roman" w:hAnsi="Times New Roman" w:cs="Times New Roman"/>
                <w:bCs/>
                <w:color w:val="000000"/>
              </w:rPr>
              <w:t xml:space="preserve">2. Осуществление смены нательного и постельного белья. </w:t>
            </w:r>
          </w:p>
          <w:p w:rsidR="005659BF" w:rsidRPr="00030FA5" w:rsidRDefault="005659BF" w:rsidP="00030FA5">
            <w:pPr>
              <w:autoSpaceDE w:val="0"/>
              <w:autoSpaceDN w:val="0"/>
              <w:adjustRightInd w:val="0"/>
              <w:spacing w:after="0" w:line="240" w:lineRule="auto"/>
              <w:rPr>
                <w:rFonts w:ascii="Times New Roman" w:hAnsi="Times New Roman" w:cs="Times New Roman"/>
                <w:bCs/>
                <w:color w:val="000000"/>
              </w:rPr>
            </w:pPr>
            <w:r w:rsidRPr="00030FA5">
              <w:rPr>
                <w:rFonts w:ascii="Times New Roman" w:hAnsi="Times New Roman" w:cs="Times New Roman"/>
                <w:bCs/>
                <w:color w:val="000000"/>
              </w:rPr>
              <w:t xml:space="preserve">3. Обтирание кожи с мягким массажем спины, мытье головы и ног пациента. </w:t>
            </w:r>
          </w:p>
          <w:p w:rsidR="005659BF" w:rsidRPr="00030FA5" w:rsidRDefault="005659BF" w:rsidP="00030FA5">
            <w:pPr>
              <w:autoSpaceDE w:val="0"/>
              <w:autoSpaceDN w:val="0"/>
              <w:adjustRightInd w:val="0"/>
              <w:spacing w:after="0" w:line="240" w:lineRule="auto"/>
              <w:rPr>
                <w:rFonts w:ascii="Times New Roman" w:hAnsi="Times New Roman" w:cs="Times New Roman"/>
                <w:bCs/>
                <w:color w:val="000000"/>
              </w:rPr>
            </w:pPr>
            <w:r w:rsidRPr="00030FA5">
              <w:rPr>
                <w:rFonts w:ascii="Times New Roman" w:hAnsi="Times New Roman" w:cs="Times New Roman"/>
                <w:bCs/>
                <w:color w:val="000000"/>
              </w:rPr>
              <w:t xml:space="preserve">4. Стрижка ногтей на руках и ногах, бритье лица. </w:t>
            </w:r>
          </w:p>
          <w:p w:rsidR="005659BF" w:rsidRPr="00030FA5" w:rsidRDefault="005659BF" w:rsidP="00030FA5">
            <w:pPr>
              <w:autoSpaceDE w:val="0"/>
              <w:autoSpaceDN w:val="0"/>
              <w:adjustRightInd w:val="0"/>
              <w:spacing w:after="0" w:line="240" w:lineRule="auto"/>
              <w:rPr>
                <w:rFonts w:ascii="Times New Roman" w:hAnsi="Times New Roman" w:cs="Times New Roman"/>
                <w:bCs/>
                <w:color w:val="000000"/>
              </w:rPr>
            </w:pPr>
            <w:r w:rsidRPr="00030FA5">
              <w:rPr>
                <w:rFonts w:ascii="Times New Roman" w:hAnsi="Times New Roman" w:cs="Times New Roman"/>
                <w:bCs/>
                <w:color w:val="000000"/>
              </w:rPr>
              <w:t xml:space="preserve">5. Выполнение комплекса мер профилактики и лечения опрелостей и пролежней. </w:t>
            </w:r>
          </w:p>
          <w:p w:rsidR="005659BF" w:rsidRDefault="005659BF" w:rsidP="00030FA5">
            <w:pPr>
              <w:autoSpaceDE w:val="0"/>
              <w:autoSpaceDN w:val="0"/>
              <w:adjustRightInd w:val="0"/>
              <w:spacing w:after="0" w:line="240" w:lineRule="auto"/>
              <w:rPr>
                <w:rFonts w:ascii="Times New Roman" w:hAnsi="Times New Roman" w:cs="Times New Roman"/>
                <w:b/>
                <w:bCs/>
                <w:color w:val="000000"/>
              </w:rPr>
            </w:pPr>
            <w:r w:rsidRPr="00030FA5">
              <w:rPr>
                <w:rFonts w:ascii="Times New Roman" w:hAnsi="Times New Roman" w:cs="Times New Roman"/>
                <w:bCs/>
                <w:color w:val="000000"/>
              </w:rPr>
              <w:t>6. Осуществление дезинфекции использованного оснащения.</w:t>
            </w:r>
          </w:p>
        </w:tc>
        <w:tc>
          <w:tcPr>
            <w:tcW w:w="674" w:type="pct"/>
            <w:vAlign w:val="center"/>
          </w:tcPr>
          <w:p w:rsidR="005659B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val="restart"/>
          </w:tcPr>
          <w:p w:rsidR="005659BF" w:rsidRDefault="005659BF" w:rsidP="00435280">
            <w:pPr>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Pr="00A31DEF">
              <w:rPr>
                <w:rFonts w:ascii="Times New Roman" w:hAnsi="Times New Roman"/>
                <w:b/>
                <w:bCs/>
                <w:sz w:val="24"/>
                <w:szCs w:val="24"/>
              </w:rPr>
              <w:t xml:space="preserve">5. </w:t>
            </w:r>
          </w:p>
          <w:p w:rsidR="005659BF" w:rsidRPr="00A31DEF" w:rsidRDefault="005659BF" w:rsidP="00435280">
            <w:pPr>
              <w:spacing w:after="0" w:line="240" w:lineRule="auto"/>
              <w:rPr>
                <w:rFonts w:ascii="Times New Roman" w:hAnsi="Times New Roman"/>
                <w:b/>
                <w:bCs/>
                <w:sz w:val="24"/>
                <w:szCs w:val="24"/>
              </w:rPr>
            </w:pPr>
            <w:r w:rsidRPr="00030FA5">
              <w:rPr>
                <w:rFonts w:ascii="Times New Roman" w:hAnsi="Times New Roman" w:cs="Times New Roman"/>
                <w:color w:val="000000"/>
              </w:rPr>
              <w:t>Оказание помощи тяжелобольному, маломобильному пациенту в перемещении и размещении в кровати</w:t>
            </w:r>
          </w:p>
        </w:tc>
        <w:tc>
          <w:tcPr>
            <w:tcW w:w="2023" w:type="pct"/>
          </w:tcPr>
          <w:p w:rsidR="005659BF" w:rsidRPr="00A31DEF" w:rsidRDefault="005659BF" w:rsidP="00435280">
            <w:pPr>
              <w:spacing w:after="0" w:line="240" w:lineRule="auto"/>
              <w:rPr>
                <w:rFonts w:ascii="Times New Roman" w:hAnsi="Times New Roman"/>
                <w:b/>
                <w:sz w:val="24"/>
                <w:szCs w:val="24"/>
              </w:rPr>
            </w:pPr>
            <w:r w:rsidRPr="00A31DEF">
              <w:rPr>
                <w:rFonts w:ascii="Times New Roman" w:hAnsi="Times New Roman"/>
                <w:b/>
                <w:bCs/>
                <w:sz w:val="24"/>
                <w:szCs w:val="24"/>
              </w:rPr>
              <w:t xml:space="preserve">Содержание </w:t>
            </w:r>
          </w:p>
        </w:tc>
        <w:tc>
          <w:tcPr>
            <w:tcW w:w="674" w:type="pct"/>
            <w:vAlign w:val="center"/>
          </w:tcPr>
          <w:p w:rsidR="005659BF" w:rsidRPr="00A31DEF" w:rsidRDefault="000B3159"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5</w:t>
            </w: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rPr>
          <w:trHeight w:val="58"/>
        </w:trPr>
        <w:tc>
          <w:tcPr>
            <w:tcW w:w="1179" w:type="pct"/>
            <w:vMerge/>
          </w:tcPr>
          <w:p w:rsidR="005659BF" w:rsidRPr="00A31DEF" w:rsidRDefault="005659BF" w:rsidP="00435280">
            <w:pPr>
              <w:spacing w:after="0" w:line="240" w:lineRule="auto"/>
              <w:rPr>
                <w:rFonts w:ascii="Times New Roman" w:hAnsi="Times New Roman"/>
                <w:b/>
                <w:bCs/>
                <w:sz w:val="24"/>
                <w:szCs w:val="24"/>
              </w:rPr>
            </w:pPr>
          </w:p>
        </w:tc>
        <w:tc>
          <w:tcPr>
            <w:tcW w:w="2023" w:type="pct"/>
            <w:vAlign w:val="center"/>
          </w:tcPr>
          <w:p w:rsidR="005659BF" w:rsidRPr="00030FA5" w:rsidRDefault="005659BF" w:rsidP="00030FA5">
            <w:pPr>
              <w:autoSpaceDE w:val="0"/>
              <w:autoSpaceDN w:val="0"/>
              <w:adjustRightInd w:val="0"/>
              <w:spacing w:after="0" w:line="240" w:lineRule="auto"/>
              <w:rPr>
                <w:rFonts w:ascii="Times New Roman" w:hAnsi="Times New Roman" w:cs="Times New Roman"/>
                <w:color w:val="000000"/>
              </w:rPr>
            </w:pPr>
            <w:r w:rsidRPr="00030FA5">
              <w:rPr>
                <w:rFonts w:ascii="Times New Roman" w:hAnsi="Times New Roman" w:cs="Times New Roman"/>
                <w:color w:val="000000"/>
              </w:rPr>
              <w:t xml:space="preserve">1. Виды режимов двигательной активности. </w:t>
            </w:r>
          </w:p>
          <w:p w:rsidR="005659BF" w:rsidRPr="00030FA5" w:rsidRDefault="005659BF" w:rsidP="00030FA5">
            <w:pPr>
              <w:autoSpaceDE w:val="0"/>
              <w:autoSpaceDN w:val="0"/>
              <w:adjustRightInd w:val="0"/>
              <w:spacing w:after="0" w:line="240" w:lineRule="auto"/>
              <w:rPr>
                <w:rFonts w:ascii="Times New Roman" w:hAnsi="Times New Roman" w:cs="Times New Roman"/>
                <w:color w:val="000000"/>
              </w:rPr>
            </w:pPr>
            <w:r w:rsidRPr="00030FA5">
              <w:rPr>
                <w:rFonts w:ascii="Times New Roman" w:hAnsi="Times New Roman" w:cs="Times New Roman"/>
                <w:color w:val="000000"/>
              </w:rPr>
              <w:t xml:space="preserve">2. Риски и осложнения длительного постельного режима со стороны функционирования внутренних органов и систем. </w:t>
            </w:r>
          </w:p>
          <w:p w:rsidR="005659BF" w:rsidRPr="00030FA5" w:rsidRDefault="005659BF" w:rsidP="00030FA5">
            <w:pPr>
              <w:autoSpaceDE w:val="0"/>
              <w:autoSpaceDN w:val="0"/>
              <w:adjustRightInd w:val="0"/>
              <w:spacing w:after="0" w:line="240" w:lineRule="auto"/>
              <w:rPr>
                <w:rFonts w:ascii="Times New Roman" w:hAnsi="Times New Roman" w:cs="Times New Roman"/>
                <w:color w:val="000000"/>
              </w:rPr>
            </w:pPr>
            <w:r w:rsidRPr="00030FA5">
              <w:rPr>
                <w:rFonts w:ascii="Times New Roman" w:hAnsi="Times New Roman" w:cs="Times New Roman"/>
                <w:color w:val="000000"/>
              </w:rPr>
              <w:t xml:space="preserve">3. Виды положения пациента в постели. </w:t>
            </w:r>
          </w:p>
          <w:p w:rsidR="005659BF" w:rsidRPr="00030FA5" w:rsidRDefault="005659BF" w:rsidP="00030FA5">
            <w:pPr>
              <w:autoSpaceDE w:val="0"/>
              <w:autoSpaceDN w:val="0"/>
              <w:adjustRightInd w:val="0"/>
              <w:spacing w:after="0" w:line="240" w:lineRule="auto"/>
              <w:rPr>
                <w:rFonts w:ascii="Times New Roman" w:hAnsi="Times New Roman" w:cs="Times New Roman"/>
                <w:color w:val="000000"/>
              </w:rPr>
            </w:pPr>
            <w:r w:rsidRPr="00030FA5">
              <w:rPr>
                <w:rFonts w:ascii="Times New Roman" w:hAnsi="Times New Roman" w:cs="Times New Roman"/>
                <w:color w:val="000000"/>
              </w:rPr>
              <w:t xml:space="preserve">4. Преимущества использования функциональной кровати. </w:t>
            </w:r>
          </w:p>
          <w:p w:rsidR="005659BF" w:rsidRPr="00A31DEF" w:rsidRDefault="005659BF" w:rsidP="00030FA5">
            <w:pPr>
              <w:autoSpaceDE w:val="0"/>
              <w:autoSpaceDN w:val="0"/>
              <w:adjustRightInd w:val="0"/>
              <w:spacing w:after="0" w:line="240" w:lineRule="auto"/>
              <w:rPr>
                <w:rFonts w:ascii="Times New Roman" w:hAnsi="Times New Roman"/>
                <w:bCs/>
                <w:sz w:val="24"/>
                <w:szCs w:val="24"/>
              </w:rPr>
            </w:pPr>
            <w:r w:rsidRPr="00030FA5">
              <w:rPr>
                <w:rFonts w:ascii="Times New Roman" w:hAnsi="Times New Roman" w:cs="Times New Roman"/>
                <w:color w:val="000000"/>
              </w:rPr>
              <w:t xml:space="preserve">5. Современные подходы к ранней активизации и </w:t>
            </w:r>
            <w:proofErr w:type="spellStart"/>
            <w:r w:rsidRPr="00030FA5">
              <w:rPr>
                <w:rFonts w:ascii="Times New Roman" w:hAnsi="Times New Roman" w:cs="Times New Roman"/>
                <w:color w:val="000000"/>
              </w:rPr>
              <w:t>вертикализации</w:t>
            </w:r>
            <w:proofErr w:type="spellEnd"/>
            <w:r w:rsidRPr="00030FA5">
              <w:rPr>
                <w:rFonts w:ascii="Times New Roman" w:hAnsi="Times New Roman" w:cs="Times New Roman"/>
                <w:color w:val="000000"/>
              </w:rPr>
              <w:t xml:space="preserve"> пациентов. </w:t>
            </w:r>
          </w:p>
        </w:tc>
        <w:tc>
          <w:tcPr>
            <w:tcW w:w="674" w:type="pct"/>
            <w:vAlign w:val="center"/>
          </w:tcPr>
          <w:p w:rsidR="005659BF" w:rsidRPr="00A31DEF" w:rsidRDefault="000B3159"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123" w:type="pct"/>
            <w:gridSpan w:val="2"/>
            <w:vMerge w:val="restart"/>
          </w:tcPr>
          <w:p w:rsidR="005659BF" w:rsidRPr="005659BF" w:rsidRDefault="005659BF" w:rsidP="004F55CE">
            <w:pPr>
              <w:shd w:val="clear" w:color="auto" w:fill="FFFFFF"/>
              <w:spacing w:after="0" w:line="276" w:lineRule="auto"/>
              <w:jc w:val="both"/>
              <w:rPr>
                <w:rFonts w:ascii="Times New Roman" w:eastAsia="Calibri" w:hAnsi="Times New Roman" w:cs="Times New Roman"/>
                <w:sz w:val="24"/>
                <w:szCs w:val="24"/>
              </w:rPr>
            </w:pPr>
            <w:proofErr w:type="gramStart"/>
            <w:r w:rsidRPr="005659BF">
              <w:rPr>
                <w:rFonts w:ascii="Times New Roman" w:eastAsia="Calibri" w:hAnsi="Times New Roman" w:cs="Times New Roman"/>
                <w:sz w:val="24"/>
                <w:szCs w:val="24"/>
              </w:rPr>
              <w:t>ОК</w:t>
            </w:r>
            <w:proofErr w:type="gramEnd"/>
            <w:r w:rsidRPr="005659BF">
              <w:rPr>
                <w:rFonts w:ascii="Times New Roman" w:eastAsia="Calibri" w:hAnsi="Times New Roman" w:cs="Times New Roman"/>
                <w:sz w:val="24"/>
                <w:szCs w:val="24"/>
              </w:rPr>
              <w:t xml:space="preserve"> 01; ОК 02; ОК 04; ОК 05; ОК 09; ПК 1.3.</w:t>
            </w:r>
          </w:p>
          <w:p w:rsidR="005659BF" w:rsidRPr="00A31DEF" w:rsidRDefault="005659BF" w:rsidP="004F55CE">
            <w:pPr>
              <w:spacing w:after="0" w:line="240" w:lineRule="auto"/>
              <w:rPr>
                <w:rFonts w:ascii="Times New Roman" w:hAnsi="Times New Roman"/>
                <w:b/>
                <w:bCs/>
                <w:sz w:val="24"/>
                <w:szCs w:val="24"/>
              </w:rPr>
            </w:pPr>
          </w:p>
        </w:tc>
      </w:tr>
      <w:tr w:rsidR="005659BF" w:rsidRPr="00A31DEF" w:rsidTr="00E65526">
        <w:tc>
          <w:tcPr>
            <w:tcW w:w="1179" w:type="pct"/>
            <w:vMerge/>
          </w:tcPr>
          <w:p w:rsidR="005659BF" w:rsidRPr="00A31DEF" w:rsidRDefault="005659BF" w:rsidP="00435280">
            <w:pPr>
              <w:spacing w:after="0" w:line="240" w:lineRule="auto"/>
              <w:rPr>
                <w:rFonts w:ascii="Times New Roman" w:hAnsi="Times New Roman"/>
                <w:b/>
                <w:bCs/>
                <w:sz w:val="24"/>
                <w:szCs w:val="24"/>
              </w:rPr>
            </w:pPr>
          </w:p>
        </w:tc>
        <w:tc>
          <w:tcPr>
            <w:tcW w:w="2023" w:type="pct"/>
          </w:tcPr>
          <w:p w:rsidR="005659BF" w:rsidRPr="00A31DEF" w:rsidRDefault="005659BF" w:rsidP="006721E3">
            <w:pPr>
              <w:suppressAutoHyphens/>
              <w:spacing w:after="0" w:line="240" w:lineRule="auto"/>
              <w:jc w:val="both"/>
              <w:rPr>
                <w:rFonts w:ascii="Times New Roman" w:hAnsi="Times New Roman"/>
                <w:b/>
                <w:sz w:val="24"/>
                <w:szCs w:val="24"/>
              </w:rPr>
            </w:pPr>
            <w:r w:rsidRPr="000E33B0">
              <w:rPr>
                <w:rFonts w:ascii="Times New Roman" w:hAnsi="Times New Roman" w:cs="Times New Roman"/>
                <w:b/>
                <w:bCs/>
                <w:color w:val="000000"/>
              </w:rPr>
              <w:t>В том числе практических занятий</w:t>
            </w:r>
          </w:p>
        </w:tc>
        <w:tc>
          <w:tcPr>
            <w:tcW w:w="674" w:type="pct"/>
            <w:vAlign w:val="center"/>
          </w:tcPr>
          <w:p w:rsidR="005659BF" w:rsidRPr="00A31DEF" w:rsidRDefault="005659BF" w:rsidP="00435280">
            <w:pPr>
              <w:suppressAutoHyphens/>
              <w:spacing w:after="0" w:line="240" w:lineRule="auto"/>
              <w:jc w:val="center"/>
              <w:rPr>
                <w:rFonts w:ascii="Times New Roman" w:hAnsi="Times New Roman"/>
                <w:b/>
                <w:bCs/>
                <w:sz w:val="24"/>
                <w:szCs w:val="24"/>
              </w:rPr>
            </w:pPr>
          </w:p>
        </w:tc>
        <w:tc>
          <w:tcPr>
            <w:tcW w:w="1123" w:type="pct"/>
            <w:gridSpan w:val="2"/>
            <w:vMerge/>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tcPr>
          <w:p w:rsidR="005659BF" w:rsidRPr="00A31DEF" w:rsidRDefault="005659BF" w:rsidP="00435280">
            <w:pPr>
              <w:spacing w:after="0" w:line="240" w:lineRule="auto"/>
              <w:rPr>
                <w:rFonts w:ascii="Times New Roman" w:hAnsi="Times New Roman"/>
                <w:b/>
                <w:bCs/>
                <w:sz w:val="24"/>
                <w:szCs w:val="24"/>
              </w:rPr>
            </w:pPr>
          </w:p>
        </w:tc>
        <w:tc>
          <w:tcPr>
            <w:tcW w:w="2023" w:type="pct"/>
            <w:vAlign w:val="bottom"/>
          </w:tcPr>
          <w:p w:rsidR="005659BF" w:rsidRPr="00030FA5" w:rsidRDefault="005659BF" w:rsidP="00030FA5">
            <w:pPr>
              <w:autoSpaceDE w:val="0"/>
              <w:autoSpaceDN w:val="0"/>
              <w:adjustRightInd w:val="0"/>
              <w:spacing w:after="0" w:line="240" w:lineRule="auto"/>
              <w:rPr>
                <w:rFonts w:ascii="Times New Roman" w:hAnsi="Times New Roman" w:cs="Times New Roman"/>
                <w:color w:val="000000"/>
              </w:rPr>
            </w:pPr>
            <w:r w:rsidRPr="00030FA5">
              <w:rPr>
                <w:rFonts w:ascii="Times New Roman" w:hAnsi="Times New Roman" w:cs="Times New Roman"/>
                <w:b/>
                <w:bCs/>
                <w:color w:val="000000"/>
              </w:rPr>
              <w:t xml:space="preserve">Оказание помощи маломобильному пациенту в перемещении и размещении в кровати </w:t>
            </w:r>
          </w:p>
          <w:p w:rsidR="005659BF" w:rsidRPr="00030FA5" w:rsidRDefault="005659BF" w:rsidP="00030FA5">
            <w:pPr>
              <w:autoSpaceDE w:val="0"/>
              <w:autoSpaceDN w:val="0"/>
              <w:adjustRightInd w:val="0"/>
              <w:spacing w:after="0" w:line="240" w:lineRule="auto"/>
              <w:rPr>
                <w:rFonts w:ascii="Times New Roman" w:hAnsi="Times New Roman" w:cs="Times New Roman"/>
                <w:color w:val="000000"/>
              </w:rPr>
            </w:pPr>
            <w:r w:rsidRPr="00030FA5">
              <w:rPr>
                <w:rFonts w:ascii="Times New Roman" w:hAnsi="Times New Roman" w:cs="Times New Roman"/>
                <w:color w:val="000000"/>
              </w:rPr>
              <w:t>1. Применение функциональной кровати и различных приспособлений для создания пациенту функционального положения (</w:t>
            </w:r>
            <w:proofErr w:type="spellStart"/>
            <w:r w:rsidRPr="00030FA5">
              <w:rPr>
                <w:rFonts w:ascii="Times New Roman" w:hAnsi="Times New Roman" w:cs="Times New Roman"/>
                <w:color w:val="000000"/>
              </w:rPr>
              <w:t>Симса</w:t>
            </w:r>
            <w:proofErr w:type="spellEnd"/>
            <w:r w:rsidRPr="00030FA5">
              <w:rPr>
                <w:rFonts w:ascii="Times New Roman" w:hAnsi="Times New Roman" w:cs="Times New Roman"/>
                <w:color w:val="000000"/>
              </w:rPr>
              <w:t xml:space="preserve">, </w:t>
            </w:r>
            <w:proofErr w:type="spellStart"/>
            <w:r w:rsidRPr="00030FA5">
              <w:rPr>
                <w:rFonts w:ascii="Times New Roman" w:hAnsi="Times New Roman" w:cs="Times New Roman"/>
                <w:color w:val="000000"/>
              </w:rPr>
              <w:t>Фаулера</w:t>
            </w:r>
            <w:proofErr w:type="spellEnd"/>
            <w:r w:rsidRPr="00030FA5">
              <w:rPr>
                <w:rFonts w:ascii="Times New Roman" w:hAnsi="Times New Roman" w:cs="Times New Roman"/>
                <w:color w:val="000000"/>
              </w:rPr>
              <w:t xml:space="preserve">, на боку, на животе, на спине). </w:t>
            </w:r>
          </w:p>
          <w:p w:rsidR="005659BF" w:rsidRPr="00030FA5" w:rsidRDefault="005659BF" w:rsidP="00030FA5">
            <w:pPr>
              <w:autoSpaceDE w:val="0"/>
              <w:autoSpaceDN w:val="0"/>
              <w:adjustRightInd w:val="0"/>
              <w:spacing w:after="0" w:line="240" w:lineRule="auto"/>
              <w:rPr>
                <w:rFonts w:ascii="Times New Roman" w:hAnsi="Times New Roman" w:cs="Times New Roman"/>
                <w:color w:val="000000"/>
              </w:rPr>
            </w:pPr>
            <w:r w:rsidRPr="00030FA5">
              <w:rPr>
                <w:rFonts w:ascii="Times New Roman" w:hAnsi="Times New Roman" w:cs="Times New Roman"/>
                <w:color w:val="000000"/>
              </w:rPr>
              <w:t xml:space="preserve">2. Оказание помощи пациенту при изменении положения тела. </w:t>
            </w:r>
          </w:p>
          <w:p w:rsidR="005659BF" w:rsidRPr="00A31DEF" w:rsidRDefault="005659BF" w:rsidP="00030FA5">
            <w:pPr>
              <w:spacing w:after="0" w:line="240" w:lineRule="auto"/>
              <w:rPr>
                <w:rFonts w:ascii="Times New Roman" w:hAnsi="Times New Roman"/>
                <w:bCs/>
                <w:sz w:val="24"/>
                <w:szCs w:val="24"/>
              </w:rPr>
            </w:pPr>
            <w:r w:rsidRPr="00030FA5">
              <w:rPr>
                <w:rFonts w:ascii="Times New Roman" w:hAnsi="Times New Roman" w:cs="Times New Roman"/>
                <w:color w:val="000000"/>
              </w:rPr>
              <w:t>3. Осуществление безопасного перемещения пациента с использованием эргономического оборудования</w:t>
            </w:r>
          </w:p>
        </w:tc>
        <w:tc>
          <w:tcPr>
            <w:tcW w:w="674" w:type="pct"/>
            <w:vAlign w:val="center"/>
          </w:tcPr>
          <w:p w:rsidR="005659BF" w:rsidRPr="00A31DE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1123" w:type="pct"/>
            <w:gridSpan w:val="2"/>
            <w:vMerge/>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val="restart"/>
          </w:tcPr>
          <w:p w:rsidR="005659BF" w:rsidRPr="00A31DEF" w:rsidRDefault="005659BF" w:rsidP="00435280">
            <w:pPr>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Pr="00A31DEF">
              <w:rPr>
                <w:rFonts w:ascii="Times New Roman" w:hAnsi="Times New Roman"/>
                <w:b/>
                <w:bCs/>
                <w:sz w:val="24"/>
                <w:szCs w:val="24"/>
              </w:rPr>
              <w:t xml:space="preserve">6. </w:t>
            </w:r>
            <w:r w:rsidRPr="00030FA5">
              <w:rPr>
                <w:rFonts w:ascii="Times New Roman" w:hAnsi="Times New Roman" w:cs="Times New Roman"/>
                <w:color w:val="000000"/>
              </w:rPr>
              <w:lastRenderedPageBreak/>
              <w:t>Организация кормления тяжелобольного пациента</w:t>
            </w:r>
          </w:p>
        </w:tc>
        <w:tc>
          <w:tcPr>
            <w:tcW w:w="2023" w:type="pct"/>
          </w:tcPr>
          <w:p w:rsidR="005659BF" w:rsidRPr="00A31DEF" w:rsidRDefault="005659BF" w:rsidP="00435280">
            <w:pPr>
              <w:spacing w:after="0" w:line="240" w:lineRule="auto"/>
              <w:rPr>
                <w:rFonts w:ascii="Times New Roman" w:hAnsi="Times New Roman"/>
                <w:b/>
                <w:sz w:val="24"/>
                <w:szCs w:val="24"/>
              </w:rPr>
            </w:pPr>
            <w:r w:rsidRPr="00A31DEF">
              <w:rPr>
                <w:rFonts w:ascii="Times New Roman" w:hAnsi="Times New Roman"/>
                <w:b/>
                <w:bCs/>
                <w:sz w:val="24"/>
                <w:szCs w:val="24"/>
              </w:rPr>
              <w:lastRenderedPageBreak/>
              <w:t xml:space="preserve">Содержание </w:t>
            </w:r>
          </w:p>
        </w:tc>
        <w:tc>
          <w:tcPr>
            <w:tcW w:w="674" w:type="pct"/>
            <w:vAlign w:val="center"/>
          </w:tcPr>
          <w:p w:rsidR="005659BF" w:rsidRPr="00A31DEF" w:rsidRDefault="000B3159"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5</w:t>
            </w: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rPr>
          <w:trHeight w:val="516"/>
        </w:trPr>
        <w:tc>
          <w:tcPr>
            <w:tcW w:w="1179" w:type="pct"/>
            <w:vMerge/>
          </w:tcPr>
          <w:p w:rsidR="005659BF" w:rsidRPr="00A31DEF" w:rsidRDefault="005659BF" w:rsidP="00435280">
            <w:pPr>
              <w:spacing w:after="0" w:line="240" w:lineRule="auto"/>
              <w:rPr>
                <w:rFonts w:ascii="Times New Roman" w:hAnsi="Times New Roman"/>
                <w:b/>
                <w:bCs/>
                <w:sz w:val="24"/>
                <w:szCs w:val="24"/>
              </w:rPr>
            </w:pPr>
          </w:p>
        </w:tc>
        <w:tc>
          <w:tcPr>
            <w:tcW w:w="2023" w:type="pct"/>
            <w:vAlign w:val="center"/>
          </w:tcPr>
          <w:p w:rsidR="005659BF" w:rsidRPr="00030FA5" w:rsidRDefault="005659BF" w:rsidP="006478C3">
            <w:pPr>
              <w:autoSpaceDE w:val="0"/>
              <w:autoSpaceDN w:val="0"/>
              <w:adjustRightInd w:val="0"/>
              <w:spacing w:after="0" w:line="240" w:lineRule="auto"/>
              <w:rPr>
                <w:rFonts w:ascii="Times New Roman" w:hAnsi="Times New Roman" w:cs="Times New Roman"/>
                <w:color w:val="000000"/>
              </w:rPr>
            </w:pPr>
            <w:r w:rsidRPr="00030FA5">
              <w:rPr>
                <w:rFonts w:ascii="Times New Roman" w:hAnsi="Times New Roman" w:cs="Times New Roman"/>
                <w:color w:val="000000"/>
              </w:rPr>
              <w:t xml:space="preserve">1. Организация питания тяжелобольных пациентов в отделении. </w:t>
            </w:r>
          </w:p>
          <w:p w:rsidR="005659BF" w:rsidRPr="00030FA5" w:rsidRDefault="005659BF" w:rsidP="006478C3">
            <w:pPr>
              <w:autoSpaceDE w:val="0"/>
              <w:autoSpaceDN w:val="0"/>
              <w:adjustRightInd w:val="0"/>
              <w:spacing w:after="0" w:line="240" w:lineRule="auto"/>
              <w:rPr>
                <w:rFonts w:ascii="Times New Roman" w:hAnsi="Times New Roman" w:cs="Times New Roman"/>
                <w:color w:val="000000"/>
              </w:rPr>
            </w:pPr>
            <w:r w:rsidRPr="00030FA5">
              <w:rPr>
                <w:rFonts w:ascii="Times New Roman" w:hAnsi="Times New Roman" w:cs="Times New Roman"/>
                <w:color w:val="000000"/>
              </w:rPr>
              <w:t xml:space="preserve">2. Организация питьевого режима пациента. Определение водного баланса. </w:t>
            </w:r>
          </w:p>
          <w:p w:rsidR="005659BF" w:rsidRPr="00A31DEF" w:rsidRDefault="005659BF" w:rsidP="006478C3">
            <w:pPr>
              <w:autoSpaceDE w:val="0"/>
              <w:autoSpaceDN w:val="0"/>
              <w:adjustRightInd w:val="0"/>
              <w:spacing w:after="0" w:line="240" w:lineRule="auto"/>
              <w:rPr>
                <w:rFonts w:ascii="Times New Roman" w:hAnsi="Times New Roman"/>
                <w:bCs/>
                <w:sz w:val="24"/>
                <w:szCs w:val="24"/>
              </w:rPr>
            </w:pPr>
            <w:r w:rsidRPr="00030FA5">
              <w:rPr>
                <w:rFonts w:ascii="Times New Roman" w:hAnsi="Times New Roman" w:cs="Times New Roman"/>
                <w:color w:val="000000"/>
              </w:rPr>
              <w:t>3. Понятие «</w:t>
            </w:r>
            <w:proofErr w:type="spellStart"/>
            <w:r w:rsidRPr="00030FA5">
              <w:rPr>
                <w:rFonts w:ascii="Times New Roman" w:hAnsi="Times New Roman" w:cs="Times New Roman"/>
                <w:color w:val="000000"/>
              </w:rPr>
              <w:t>сипинг</w:t>
            </w:r>
            <w:proofErr w:type="spellEnd"/>
            <w:r w:rsidRPr="00030FA5">
              <w:rPr>
                <w:rFonts w:ascii="Times New Roman" w:hAnsi="Times New Roman" w:cs="Times New Roman"/>
                <w:color w:val="000000"/>
              </w:rPr>
              <w:t xml:space="preserve">». </w:t>
            </w:r>
          </w:p>
        </w:tc>
        <w:tc>
          <w:tcPr>
            <w:tcW w:w="674" w:type="pct"/>
            <w:vAlign w:val="center"/>
          </w:tcPr>
          <w:p w:rsidR="005659BF" w:rsidRPr="00A31DEF" w:rsidRDefault="000B3159"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123" w:type="pct"/>
            <w:gridSpan w:val="2"/>
            <w:vMerge w:val="restart"/>
          </w:tcPr>
          <w:p w:rsidR="005659BF" w:rsidRPr="005659BF" w:rsidRDefault="005659BF" w:rsidP="005659BF">
            <w:pPr>
              <w:shd w:val="clear" w:color="auto" w:fill="FFFFFF"/>
              <w:spacing w:after="0" w:line="276" w:lineRule="auto"/>
              <w:jc w:val="both"/>
              <w:rPr>
                <w:rFonts w:ascii="Times New Roman" w:eastAsia="Calibri" w:hAnsi="Times New Roman" w:cs="Times New Roman"/>
                <w:sz w:val="24"/>
                <w:szCs w:val="24"/>
              </w:rPr>
            </w:pPr>
            <w:proofErr w:type="gramStart"/>
            <w:r w:rsidRPr="005659BF">
              <w:rPr>
                <w:rFonts w:ascii="Times New Roman" w:eastAsia="Calibri" w:hAnsi="Times New Roman" w:cs="Times New Roman"/>
                <w:sz w:val="24"/>
                <w:szCs w:val="24"/>
              </w:rPr>
              <w:t>ОК</w:t>
            </w:r>
            <w:proofErr w:type="gramEnd"/>
            <w:r w:rsidRPr="005659BF">
              <w:rPr>
                <w:rFonts w:ascii="Times New Roman" w:eastAsia="Calibri" w:hAnsi="Times New Roman" w:cs="Times New Roman"/>
                <w:sz w:val="24"/>
                <w:szCs w:val="24"/>
              </w:rPr>
              <w:t xml:space="preserve"> 01; ОК 02; ОК 04; ОК 05; ОК 09; ПК 1.3.</w:t>
            </w:r>
          </w:p>
          <w:p w:rsidR="005659BF" w:rsidRPr="00A31DEF" w:rsidRDefault="005659BF" w:rsidP="006478C3">
            <w:pPr>
              <w:spacing w:after="0" w:line="240" w:lineRule="auto"/>
              <w:rPr>
                <w:rFonts w:ascii="Times New Roman" w:hAnsi="Times New Roman"/>
                <w:b/>
                <w:bCs/>
                <w:sz w:val="24"/>
                <w:szCs w:val="24"/>
              </w:rPr>
            </w:pPr>
          </w:p>
        </w:tc>
      </w:tr>
      <w:tr w:rsidR="005659BF" w:rsidRPr="00A31DEF" w:rsidTr="00E65526">
        <w:tc>
          <w:tcPr>
            <w:tcW w:w="1179" w:type="pct"/>
            <w:vMerge/>
          </w:tcPr>
          <w:p w:rsidR="005659BF" w:rsidRPr="00A31DEF" w:rsidRDefault="005659BF" w:rsidP="00435280">
            <w:pPr>
              <w:spacing w:after="0" w:line="240" w:lineRule="auto"/>
              <w:rPr>
                <w:rFonts w:ascii="Times New Roman" w:hAnsi="Times New Roman"/>
                <w:b/>
                <w:bCs/>
                <w:sz w:val="24"/>
                <w:szCs w:val="24"/>
              </w:rPr>
            </w:pPr>
          </w:p>
        </w:tc>
        <w:tc>
          <w:tcPr>
            <w:tcW w:w="2023" w:type="pct"/>
          </w:tcPr>
          <w:p w:rsidR="005659BF" w:rsidRPr="00A31DEF" w:rsidRDefault="005659BF" w:rsidP="006721E3">
            <w:pPr>
              <w:suppressAutoHyphens/>
              <w:spacing w:after="0" w:line="240" w:lineRule="auto"/>
              <w:jc w:val="both"/>
              <w:rPr>
                <w:rFonts w:ascii="Times New Roman" w:hAnsi="Times New Roman"/>
                <w:b/>
                <w:sz w:val="24"/>
                <w:szCs w:val="24"/>
              </w:rPr>
            </w:pPr>
            <w:r w:rsidRPr="000E33B0">
              <w:rPr>
                <w:rFonts w:ascii="Times New Roman" w:hAnsi="Times New Roman" w:cs="Times New Roman"/>
                <w:b/>
                <w:bCs/>
                <w:color w:val="000000"/>
              </w:rPr>
              <w:t>В том числе практических занятий</w:t>
            </w:r>
          </w:p>
        </w:tc>
        <w:tc>
          <w:tcPr>
            <w:tcW w:w="674" w:type="pct"/>
            <w:vAlign w:val="center"/>
          </w:tcPr>
          <w:p w:rsidR="005659BF" w:rsidRPr="00A31DEF" w:rsidRDefault="005659BF" w:rsidP="00435280">
            <w:pPr>
              <w:suppressAutoHyphens/>
              <w:spacing w:after="0" w:line="240" w:lineRule="auto"/>
              <w:jc w:val="center"/>
              <w:rPr>
                <w:rFonts w:ascii="Times New Roman" w:hAnsi="Times New Roman"/>
                <w:b/>
                <w:bCs/>
                <w:sz w:val="24"/>
                <w:szCs w:val="24"/>
              </w:rPr>
            </w:pPr>
          </w:p>
        </w:tc>
        <w:tc>
          <w:tcPr>
            <w:tcW w:w="1123" w:type="pct"/>
            <w:gridSpan w:val="2"/>
            <w:vMerge/>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tcPr>
          <w:p w:rsidR="005659BF" w:rsidRPr="00A31DEF" w:rsidRDefault="005659BF" w:rsidP="00435280">
            <w:pPr>
              <w:spacing w:after="0" w:line="240" w:lineRule="auto"/>
              <w:rPr>
                <w:rFonts w:ascii="Times New Roman" w:hAnsi="Times New Roman"/>
                <w:b/>
                <w:bCs/>
                <w:sz w:val="24"/>
                <w:szCs w:val="24"/>
              </w:rPr>
            </w:pPr>
          </w:p>
        </w:tc>
        <w:tc>
          <w:tcPr>
            <w:tcW w:w="2023" w:type="pct"/>
          </w:tcPr>
          <w:p w:rsidR="005659BF" w:rsidRPr="006478C3" w:rsidRDefault="005659BF" w:rsidP="006478C3">
            <w:pPr>
              <w:autoSpaceDE w:val="0"/>
              <w:autoSpaceDN w:val="0"/>
              <w:adjustRightInd w:val="0"/>
              <w:spacing w:after="0" w:line="240" w:lineRule="auto"/>
              <w:rPr>
                <w:rFonts w:ascii="Times New Roman" w:hAnsi="Times New Roman" w:cs="Times New Roman"/>
                <w:color w:val="000000"/>
              </w:rPr>
            </w:pPr>
            <w:r w:rsidRPr="006478C3">
              <w:rPr>
                <w:rFonts w:ascii="Times New Roman" w:hAnsi="Times New Roman" w:cs="Times New Roman"/>
                <w:b/>
                <w:bCs/>
                <w:color w:val="000000"/>
              </w:rPr>
              <w:t xml:space="preserve">Проведение кормления тяжелобольного пациента </w:t>
            </w:r>
          </w:p>
          <w:p w:rsidR="005659BF" w:rsidRPr="006478C3" w:rsidRDefault="005659BF" w:rsidP="006478C3">
            <w:pPr>
              <w:autoSpaceDE w:val="0"/>
              <w:autoSpaceDN w:val="0"/>
              <w:adjustRightInd w:val="0"/>
              <w:spacing w:after="0" w:line="240" w:lineRule="auto"/>
              <w:rPr>
                <w:rFonts w:ascii="Times New Roman" w:hAnsi="Times New Roman" w:cs="Times New Roman"/>
                <w:color w:val="000000"/>
              </w:rPr>
            </w:pPr>
            <w:r w:rsidRPr="006478C3">
              <w:rPr>
                <w:rFonts w:ascii="Times New Roman" w:hAnsi="Times New Roman" w:cs="Times New Roman"/>
                <w:color w:val="000000"/>
              </w:rPr>
              <w:t xml:space="preserve">1. Проведение кормления тяжелобольного пациента в постели из ложки/поильника в условиях стационара и в домашних условиях. </w:t>
            </w:r>
          </w:p>
          <w:p w:rsidR="005659BF" w:rsidRPr="006478C3" w:rsidRDefault="005659BF" w:rsidP="006478C3">
            <w:pPr>
              <w:autoSpaceDE w:val="0"/>
              <w:autoSpaceDN w:val="0"/>
              <w:adjustRightInd w:val="0"/>
              <w:spacing w:after="0" w:line="240" w:lineRule="auto"/>
              <w:rPr>
                <w:rFonts w:ascii="Times New Roman" w:hAnsi="Times New Roman" w:cs="Times New Roman"/>
                <w:color w:val="000000"/>
              </w:rPr>
            </w:pPr>
            <w:r w:rsidRPr="006478C3">
              <w:rPr>
                <w:rFonts w:ascii="Times New Roman" w:hAnsi="Times New Roman" w:cs="Times New Roman"/>
                <w:color w:val="000000"/>
              </w:rPr>
              <w:t xml:space="preserve">2. Особенности проведения кормления детей. </w:t>
            </w:r>
          </w:p>
          <w:p w:rsidR="005659BF" w:rsidRPr="006478C3" w:rsidRDefault="005659BF" w:rsidP="006478C3">
            <w:pPr>
              <w:autoSpaceDE w:val="0"/>
              <w:autoSpaceDN w:val="0"/>
              <w:adjustRightInd w:val="0"/>
              <w:spacing w:after="0" w:line="240" w:lineRule="auto"/>
              <w:rPr>
                <w:rFonts w:ascii="Times New Roman" w:hAnsi="Times New Roman" w:cs="Times New Roman"/>
                <w:color w:val="000000"/>
              </w:rPr>
            </w:pPr>
            <w:r w:rsidRPr="006478C3">
              <w:rPr>
                <w:rFonts w:ascii="Times New Roman" w:hAnsi="Times New Roman" w:cs="Times New Roman"/>
                <w:color w:val="000000"/>
              </w:rPr>
              <w:t xml:space="preserve">3. Осуществление дезинфекции использованного оснащения. </w:t>
            </w:r>
          </w:p>
          <w:p w:rsidR="005659BF" w:rsidRPr="00A31DEF" w:rsidRDefault="005659BF" w:rsidP="006478C3">
            <w:pPr>
              <w:suppressAutoHyphens/>
              <w:spacing w:after="0" w:line="240" w:lineRule="auto"/>
              <w:jc w:val="both"/>
              <w:rPr>
                <w:rFonts w:ascii="Times New Roman" w:hAnsi="Times New Roman"/>
                <w:b/>
                <w:bCs/>
                <w:sz w:val="24"/>
                <w:szCs w:val="24"/>
              </w:rPr>
            </w:pPr>
            <w:r w:rsidRPr="006478C3">
              <w:rPr>
                <w:rFonts w:ascii="Times New Roman" w:hAnsi="Times New Roman" w:cs="Times New Roman"/>
                <w:color w:val="000000"/>
              </w:rPr>
              <w:t>4. Документирование процедур.</w:t>
            </w:r>
          </w:p>
        </w:tc>
        <w:tc>
          <w:tcPr>
            <w:tcW w:w="674" w:type="pct"/>
            <w:vAlign w:val="center"/>
          </w:tcPr>
          <w:p w:rsidR="005659BF" w:rsidRPr="00A31DE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1123" w:type="pct"/>
            <w:gridSpan w:val="2"/>
            <w:vMerge/>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val="restart"/>
          </w:tcPr>
          <w:p w:rsidR="005659BF" w:rsidRPr="00A31DEF" w:rsidRDefault="005659BF" w:rsidP="00435280">
            <w:pPr>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Pr="00A31DEF">
              <w:rPr>
                <w:rFonts w:ascii="Times New Roman" w:hAnsi="Times New Roman"/>
                <w:b/>
                <w:bCs/>
                <w:sz w:val="24"/>
                <w:szCs w:val="24"/>
              </w:rPr>
              <w:t xml:space="preserve">7. </w:t>
            </w:r>
            <w:r w:rsidRPr="006478C3">
              <w:rPr>
                <w:rFonts w:ascii="Times New Roman" w:hAnsi="Times New Roman" w:cs="Times New Roman"/>
                <w:color w:val="000000"/>
              </w:rPr>
              <w:t>Организация искусственного питания тяжелобольного пациента</w:t>
            </w:r>
          </w:p>
        </w:tc>
        <w:tc>
          <w:tcPr>
            <w:tcW w:w="2023" w:type="pct"/>
          </w:tcPr>
          <w:p w:rsidR="005659BF" w:rsidRPr="00A31DEF" w:rsidRDefault="005659BF" w:rsidP="00435280">
            <w:pPr>
              <w:spacing w:after="0" w:line="240" w:lineRule="auto"/>
              <w:rPr>
                <w:rFonts w:ascii="Times New Roman" w:hAnsi="Times New Roman"/>
                <w:b/>
                <w:sz w:val="24"/>
                <w:szCs w:val="24"/>
              </w:rPr>
            </w:pPr>
            <w:r w:rsidRPr="00A31DEF">
              <w:rPr>
                <w:rFonts w:ascii="Times New Roman" w:hAnsi="Times New Roman"/>
                <w:b/>
                <w:bCs/>
                <w:sz w:val="24"/>
                <w:szCs w:val="24"/>
              </w:rPr>
              <w:t xml:space="preserve">Содержание </w:t>
            </w:r>
          </w:p>
        </w:tc>
        <w:tc>
          <w:tcPr>
            <w:tcW w:w="674" w:type="pct"/>
            <w:vAlign w:val="center"/>
          </w:tcPr>
          <w:p w:rsidR="005659BF" w:rsidRPr="00A31DEF" w:rsidRDefault="000B3159"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5</w:t>
            </w: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rPr>
          <w:trHeight w:val="295"/>
        </w:trPr>
        <w:tc>
          <w:tcPr>
            <w:tcW w:w="1179" w:type="pct"/>
            <w:vMerge/>
          </w:tcPr>
          <w:p w:rsidR="005659BF" w:rsidRPr="00A31DEF" w:rsidRDefault="005659BF" w:rsidP="00435280">
            <w:pPr>
              <w:spacing w:after="0" w:line="240" w:lineRule="auto"/>
              <w:rPr>
                <w:rFonts w:ascii="Times New Roman" w:hAnsi="Times New Roman"/>
                <w:b/>
                <w:bCs/>
                <w:sz w:val="24"/>
                <w:szCs w:val="24"/>
              </w:rPr>
            </w:pPr>
          </w:p>
        </w:tc>
        <w:tc>
          <w:tcPr>
            <w:tcW w:w="2023" w:type="pct"/>
            <w:vAlign w:val="center"/>
          </w:tcPr>
          <w:p w:rsidR="005659BF" w:rsidRPr="006478C3" w:rsidRDefault="005659BF" w:rsidP="006478C3">
            <w:pPr>
              <w:autoSpaceDE w:val="0"/>
              <w:autoSpaceDN w:val="0"/>
              <w:adjustRightInd w:val="0"/>
              <w:spacing w:after="0" w:line="240" w:lineRule="auto"/>
              <w:rPr>
                <w:rFonts w:ascii="Times New Roman" w:hAnsi="Times New Roman" w:cs="Times New Roman"/>
                <w:color w:val="000000"/>
              </w:rPr>
            </w:pPr>
            <w:r w:rsidRPr="006478C3">
              <w:rPr>
                <w:rFonts w:ascii="Times New Roman" w:hAnsi="Times New Roman" w:cs="Times New Roman"/>
                <w:color w:val="000000"/>
              </w:rPr>
              <w:t xml:space="preserve">1. Виды кормления, их особенность. </w:t>
            </w:r>
          </w:p>
          <w:p w:rsidR="005659BF" w:rsidRPr="006478C3" w:rsidRDefault="005659BF" w:rsidP="006478C3">
            <w:pPr>
              <w:autoSpaceDE w:val="0"/>
              <w:autoSpaceDN w:val="0"/>
              <w:adjustRightInd w:val="0"/>
              <w:spacing w:after="0" w:line="240" w:lineRule="auto"/>
              <w:rPr>
                <w:rFonts w:ascii="Times New Roman" w:hAnsi="Times New Roman" w:cs="Times New Roman"/>
                <w:color w:val="000000"/>
              </w:rPr>
            </w:pPr>
            <w:r w:rsidRPr="006478C3">
              <w:rPr>
                <w:rFonts w:ascii="Times New Roman" w:hAnsi="Times New Roman" w:cs="Times New Roman"/>
                <w:color w:val="000000"/>
              </w:rPr>
              <w:t xml:space="preserve">2. Виды смесей для </w:t>
            </w:r>
            <w:proofErr w:type="spellStart"/>
            <w:r w:rsidRPr="006478C3">
              <w:rPr>
                <w:rFonts w:ascii="Times New Roman" w:hAnsi="Times New Roman" w:cs="Times New Roman"/>
                <w:color w:val="000000"/>
              </w:rPr>
              <w:t>энтерального</w:t>
            </w:r>
            <w:proofErr w:type="spellEnd"/>
            <w:r w:rsidRPr="006478C3">
              <w:rPr>
                <w:rFonts w:ascii="Times New Roman" w:hAnsi="Times New Roman" w:cs="Times New Roman"/>
                <w:color w:val="000000"/>
              </w:rPr>
              <w:t xml:space="preserve"> зондового и парентерального питания. </w:t>
            </w:r>
          </w:p>
          <w:p w:rsidR="005659BF" w:rsidRPr="006478C3" w:rsidRDefault="005659BF" w:rsidP="006478C3">
            <w:pPr>
              <w:autoSpaceDE w:val="0"/>
              <w:autoSpaceDN w:val="0"/>
              <w:adjustRightInd w:val="0"/>
              <w:spacing w:after="0" w:line="240" w:lineRule="auto"/>
              <w:rPr>
                <w:rFonts w:ascii="Times New Roman" w:hAnsi="Times New Roman" w:cs="Times New Roman"/>
                <w:color w:val="000000"/>
              </w:rPr>
            </w:pPr>
            <w:r w:rsidRPr="006478C3">
              <w:rPr>
                <w:rFonts w:ascii="Times New Roman" w:hAnsi="Times New Roman" w:cs="Times New Roman"/>
                <w:color w:val="000000"/>
              </w:rPr>
              <w:t xml:space="preserve">3. Устройство </w:t>
            </w:r>
            <w:proofErr w:type="spellStart"/>
            <w:r w:rsidRPr="006478C3">
              <w:rPr>
                <w:rFonts w:ascii="Times New Roman" w:hAnsi="Times New Roman" w:cs="Times New Roman"/>
                <w:color w:val="000000"/>
              </w:rPr>
              <w:t>назогастрального</w:t>
            </w:r>
            <w:proofErr w:type="spellEnd"/>
            <w:r w:rsidRPr="006478C3">
              <w:rPr>
                <w:rFonts w:ascii="Times New Roman" w:hAnsi="Times New Roman" w:cs="Times New Roman"/>
                <w:color w:val="000000"/>
              </w:rPr>
              <w:t xml:space="preserve"> зонда, гравитационной системы для капельного питания. </w:t>
            </w:r>
          </w:p>
          <w:p w:rsidR="005659BF" w:rsidRPr="006478C3" w:rsidRDefault="005659BF" w:rsidP="006478C3">
            <w:pPr>
              <w:autoSpaceDE w:val="0"/>
              <w:autoSpaceDN w:val="0"/>
              <w:adjustRightInd w:val="0"/>
              <w:spacing w:after="0" w:line="240" w:lineRule="auto"/>
              <w:rPr>
                <w:rFonts w:ascii="Times New Roman" w:hAnsi="Times New Roman" w:cs="Times New Roman"/>
                <w:color w:val="000000"/>
              </w:rPr>
            </w:pPr>
            <w:r w:rsidRPr="006478C3">
              <w:rPr>
                <w:rFonts w:ascii="Times New Roman" w:hAnsi="Times New Roman" w:cs="Times New Roman"/>
                <w:color w:val="000000"/>
              </w:rPr>
              <w:t xml:space="preserve">4. Сравнительная характеристика зондового и парентерального питания. </w:t>
            </w:r>
          </w:p>
          <w:p w:rsidR="005659BF" w:rsidRPr="00A31DEF" w:rsidRDefault="005659BF" w:rsidP="006478C3">
            <w:pPr>
              <w:autoSpaceDE w:val="0"/>
              <w:autoSpaceDN w:val="0"/>
              <w:adjustRightInd w:val="0"/>
              <w:spacing w:after="0" w:line="240" w:lineRule="auto"/>
              <w:rPr>
                <w:rFonts w:ascii="Times New Roman" w:hAnsi="Times New Roman"/>
                <w:bCs/>
                <w:sz w:val="24"/>
                <w:szCs w:val="24"/>
              </w:rPr>
            </w:pPr>
            <w:r w:rsidRPr="006478C3">
              <w:rPr>
                <w:rFonts w:ascii="Times New Roman" w:hAnsi="Times New Roman" w:cs="Times New Roman"/>
                <w:color w:val="000000"/>
              </w:rPr>
              <w:t>5. Возможные осложнения зондового и парентерального питания, меры профилактики и помощи.</w:t>
            </w:r>
          </w:p>
        </w:tc>
        <w:tc>
          <w:tcPr>
            <w:tcW w:w="674" w:type="pct"/>
            <w:vAlign w:val="center"/>
          </w:tcPr>
          <w:p w:rsidR="005659BF" w:rsidRPr="00A31DEF" w:rsidRDefault="000B3159"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123" w:type="pct"/>
            <w:gridSpan w:val="2"/>
            <w:vMerge w:val="restart"/>
          </w:tcPr>
          <w:p w:rsidR="005659BF" w:rsidRPr="005659BF" w:rsidRDefault="005659BF" w:rsidP="005659BF">
            <w:pPr>
              <w:shd w:val="clear" w:color="auto" w:fill="FFFFFF"/>
              <w:spacing w:after="0" w:line="276" w:lineRule="auto"/>
              <w:jc w:val="both"/>
              <w:rPr>
                <w:rFonts w:ascii="Times New Roman" w:eastAsia="Calibri" w:hAnsi="Times New Roman" w:cs="Times New Roman"/>
                <w:sz w:val="24"/>
                <w:szCs w:val="24"/>
              </w:rPr>
            </w:pPr>
            <w:proofErr w:type="gramStart"/>
            <w:r w:rsidRPr="005659BF">
              <w:rPr>
                <w:rFonts w:ascii="Times New Roman" w:eastAsia="Calibri" w:hAnsi="Times New Roman" w:cs="Times New Roman"/>
                <w:sz w:val="24"/>
                <w:szCs w:val="24"/>
              </w:rPr>
              <w:t>ОК</w:t>
            </w:r>
            <w:proofErr w:type="gramEnd"/>
            <w:r w:rsidRPr="005659BF">
              <w:rPr>
                <w:rFonts w:ascii="Times New Roman" w:eastAsia="Calibri" w:hAnsi="Times New Roman" w:cs="Times New Roman"/>
                <w:sz w:val="24"/>
                <w:szCs w:val="24"/>
              </w:rPr>
              <w:t xml:space="preserve"> 01; ОК 02; ОК 04; ОК 05; ОК 09; ПК 1.3.</w:t>
            </w:r>
          </w:p>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tcPr>
          <w:p w:rsidR="005659BF" w:rsidRPr="00A31DEF" w:rsidRDefault="005659BF" w:rsidP="00435280">
            <w:pPr>
              <w:spacing w:after="0" w:line="240" w:lineRule="auto"/>
              <w:rPr>
                <w:rFonts w:ascii="Times New Roman" w:hAnsi="Times New Roman"/>
                <w:b/>
                <w:bCs/>
                <w:sz w:val="24"/>
                <w:szCs w:val="24"/>
              </w:rPr>
            </w:pPr>
          </w:p>
        </w:tc>
        <w:tc>
          <w:tcPr>
            <w:tcW w:w="2023" w:type="pct"/>
          </w:tcPr>
          <w:p w:rsidR="005659BF" w:rsidRPr="00A31DEF" w:rsidRDefault="005659BF" w:rsidP="00703851">
            <w:pPr>
              <w:suppressAutoHyphens/>
              <w:spacing w:after="0" w:line="240" w:lineRule="auto"/>
              <w:jc w:val="both"/>
              <w:rPr>
                <w:rFonts w:ascii="Times New Roman" w:hAnsi="Times New Roman"/>
                <w:b/>
                <w:sz w:val="24"/>
                <w:szCs w:val="24"/>
              </w:rPr>
            </w:pPr>
            <w:r w:rsidRPr="000E33B0">
              <w:rPr>
                <w:rFonts w:ascii="Times New Roman" w:hAnsi="Times New Roman" w:cs="Times New Roman"/>
                <w:b/>
                <w:bCs/>
                <w:color w:val="000000"/>
              </w:rPr>
              <w:t>В том числе практических занятий</w:t>
            </w:r>
          </w:p>
        </w:tc>
        <w:tc>
          <w:tcPr>
            <w:tcW w:w="674" w:type="pct"/>
            <w:vAlign w:val="center"/>
          </w:tcPr>
          <w:p w:rsidR="005659BF" w:rsidRPr="00A31DEF" w:rsidRDefault="005659BF" w:rsidP="00435280">
            <w:pPr>
              <w:suppressAutoHyphens/>
              <w:spacing w:after="0" w:line="240" w:lineRule="auto"/>
              <w:jc w:val="center"/>
              <w:rPr>
                <w:rFonts w:ascii="Times New Roman" w:hAnsi="Times New Roman"/>
                <w:b/>
                <w:bCs/>
                <w:sz w:val="24"/>
                <w:szCs w:val="24"/>
              </w:rPr>
            </w:pPr>
          </w:p>
        </w:tc>
        <w:tc>
          <w:tcPr>
            <w:tcW w:w="1123" w:type="pct"/>
            <w:gridSpan w:val="2"/>
            <w:vMerge/>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tcPr>
          <w:p w:rsidR="005659BF" w:rsidRPr="00A31DEF" w:rsidRDefault="005659BF" w:rsidP="00435280">
            <w:pPr>
              <w:spacing w:after="0" w:line="240" w:lineRule="auto"/>
              <w:rPr>
                <w:rFonts w:ascii="Times New Roman" w:hAnsi="Times New Roman"/>
                <w:b/>
                <w:bCs/>
                <w:sz w:val="24"/>
                <w:szCs w:val="24"/>
              </w:rPr>
            </w:pPr>
          </w:p>
        </w:tc>
        <w:tc>
          <w:tcPr>
            <w:tcW w:w="2023" w:type="pct"/>
            <w:vAlign w:val="bottom"/>
          </w:tcPr>
          <w:p w:rsidR="005659BF" w:rsidRPr="006478C3" w:rsidRDefault="005659BF" w:rsidP="006478C3">
            <w:pPr>
              <w:autoSpaceDE w:val="0"/>
              <w:autoSpaceDN w:val="0"/>
              <w:adjustRightInd w:val="0"/>
              <w:spacing w:after="0" w:line="240" w:lineRule="auto"/>
              <w:rPr>
                <w:rFonts w:ascii="Times New Roman" w:hAnsi="Times New Roman" w:cs="Times New Roman"/>
                <w:color w:val="000000"/>
              </w:rPr>
            </w:pPr>
            <w:r w:rsidRPr="006478C3">
              <w:rPr>
                <w:rFonts w:ascii="Times New Roman" w:hAnsi="Times New Roman" w:cs="Times New Roman"/>
                <w:b/>
                <w:bCs/>
                <w:color w:val="000000"/>
              </w:rPr>
              <w:t xml:space="preserve">Применение способов искусственного питания у тяжелобольного пациента </w:t>
            </w:r>
          </w:p>
          <w:p w:rsidR="005659BF" w:rsidRPr="006478C3" w:rsidRDefault="005659BF" w:rsidP="006478C3">
            <w:pPr>
              <w:autoSpaceDE w:val="0"/>
              <w:autoSpaceDN w:val="0"/>
              <w:adjustRightInd w:val="0"/>
              <w:spacing w:after="0" w:line="240" w:lineRule="auto"/>
              <w:rPr>
                <w:rFonts w:ascii="Times New Roman" w:hAnsi="Times New Roman" w:cs="Times New Roman"/>
                <w:color w:val="000000"/>
              </w:rPr>
            </w:pPr>
            <w:r w:rsidRPr="006478C3">
              <w:rPr>
                <w:rFonts w:ascii="Times New Roman" w:hAnsi="Times New Roman" w:cs="Times New Roman"/>
                <w:color w:val="000000"/>
              </w:rPr>
              <w:t xml:space="preserve">1. Выполнение кормления пациента через </w:t>
            </w:r>
            <w:proofErr w:type="spellStart"/>
            <w:r w:rsidRPr="006478C3">
              <w:rPr>
                <w:rFonts w:ascii="Times New Roman" w:hAnsi="Times New Roman" w:cs="Times New Roman"/>
                <w:color w:val="000000"/>
              </w:rPr>
              <w:t>назогастральный</w:t>
            </w:r>
            <w:proofErr w:type="spellEnd"/>
            <w:r w:rsidRPr="006478C3">
              <w:rPr>
                <w:rFonts w:ascii="Times New Roman" w:hAnsi="Times New Roman" w:cs="Times New Roman"/>
                <w:color w:val="000000"/>
              </w:rPr>
              <w:t xml:space="preserve"> зонд с помощью воронки, с помощью шприца </w:t>
            </w:r>
            <w:proofErr w:type="spellStart"/>
            <w:r w:rsidRPr="006478C3">
              <w:rPr>
                <w:rFonts w:ascii="Times New Roman" w:hAnsi="Times New Roman" w:cs="Times New Roman"/>
                <w:color w:val="000000"/>
              </w:rPr>
              <w:t>Жанэ</w:t>
            </w:r>
            <w:proofErr w:type="spellEnd"/>
            <w:r w:rsidRPr="006478C3">
              <w:rPr>
                <w:rFonts w:ascii="Times New Roman" w:hAnsi="Times New Roman" w:cs="Times New Roman"/>
                <w:color w:val="000000"/>
              </w:rPr>
              <w:t xml:space="preserve">, </w:t>
            </w:r>
            <w:proofErr w:type="spellStart"/>
            <w:r w:rsidRPr="006478C3">
              <w:rPr>
                <w:rFonts w:ascii="Times New Roman" w:hAnsi="Times New Roman" w:cs="Times New Roman"/>
                <w:color w:val="000000"/>
              </w:rPr>
              <w:t>капельно</w:t>
            </w:r>
            <w:proofErr w:type="spellEnd"/>
            <w:r w:rsidRPr="006478C3">
              <w:rPr>
                <w:rFonts w:ascii="Times New Roman" w:hAnsi="Times New Roman" w:cs="Times New Roman"/>
                <w:color w:val="000000"/>
              </w:rPr>
              <w:t xml:space="preserve"> с помощью гравитационной системы. </w:t>
            </w:r>
          </w:p>
          <w:p w:rsidR="005659BF" w:rsidRPr="006478C3" w:rsidRDefault="005659BF" w:rsidP="006478C3">
            <w:pPr>
              <w:autoSpaceDE w:val="0"/>
              <w:autoSpaceDN w:val="0"/>
              <w:adjustRightInd w:val="0"/>
              <w:spacing w:after="0" w:line="240" w:lineRule="auto"/>
              <w:rPr>
                <w:rFonts w:ascii="Times New Roman" w:hAnsi="Times New Roman" w:cs="Times New Roman"/>
                <w:color w:val="000000"/>
              </w:rPr>
            </w:pPr>
            <w:r w:rsidRPr="006478C3">
              <w:rPr>
                <w:rFonts w:ascii="Times New Roman" w:hAnsi="Times New Roman" w:cs="Times New Roman"/>
                <w:color w:val="000000"/>
              </w:rPr>
              <w:t xml:space="preserve">2. Проведение ухода за </w:t>
            </w:r>
            <w:proofErr w:type="spellStart"/>
            <w:r w:rsidRPr="006478C3">
              <w:rPr>
                <w:rFonts w:ascii="Times New Roman" w:hAnsi="Times New Roman" w:cs="Times New Roman"/>
                <w:color w:val="000000"/>
              </w:rPr>
              <w:t>назогастральным</w:t>
            </w:r>
            <w:proofErr w:type="spellEnd"/>
            <w:r w:rsidRPr="006478C3">
              <w:rPr>
                <w:rFonts w:ascii="Times New Roman" w:hAnsi="Times New Roman" w:cs="Times New Roman"/>
                <w:color w:val="000000"/>
              </w:rPr>
              <w:t xml:space="preserve"> зондом. </w:t>
            </w:r>
          </w:p>
          <w:p w:rsidR="005659BF" w:rsidRPr="006478C3" w:rsidRDefault="005659BF" w:rsidP="006478C3">
            <w:pPr>
              <w:autoSpaceDE w:val="0"/>
              <w:autoSpaceDN w:val="0"/>
              <w:adjustRightInd w:val="0"/>
              <w:spacing w:after="0" w:line="240" w:lineRule="auto"/>
              <w:rPr>
                <w:rFonts w:ascii="Times New Roman" w:hAnsi="Times New Roman" w:cs="Times New Roman"/>
                <w:color w:val="000000"/>
              </w:rPr>
            </w:pPr>
            <w:r w:rsidRPr="006478C3">
              <w:rPr>
                <w:rFonts w:ascii="Times New Roman" w:hAnsi="Times New Roman" w:cs="Times New Roman"/>
                <w:color w:val="000000"/>
              </w:rPr>
              <w:t xml:space="preserve">3. Проведение парентерального питания. </w:t>
            </w:r>
          </w:p>
          <w:p w:rsidR="005659BF" w:rsidRPr="006478C3" w:rsidRDefault="005659BF" w:rsidP="006478C3">
            <w:pPr>
              <w:autoSpaceDE w:val="0"/>
              <w:autoSpaceDN w:val="0"/>
              <w:adjustRightInd w:val="0"/>
              <w:spacing w:after="0" w:line="240" w:lineRule="auto"/>
              <w:rPr>
                <w:rFonts w:ascii="Times New Roman" w:hAnsi="Times New Roman" w:cs="Times New Roman"/>
                <w:color w:val="000000"/>
              </w:rPr>
            </w:pPr>
            <w:r w:rsidRPr="006478C3">
              <w:rPr>
                <w:rFonts w:ascii="Times New Roman" w:hAnsi="Times New Roman" w:cs="Times New Roman"/>
                <w:color w:val="000000"/>
              </w:rPr>
              <w:t xml:space="preserve">4. Осуществление дезинфекции использованного оснащения. </w:t>
            </w:r>
          </w:p>
          <w:p w:rsidR="005659BF" w:rsidRPr="00A31DEF" w:rsidRDefault="005659BF" w:rsidP="006478C3">
            <w:pPr>
              <w:autoSpaceDE w:val="0"/>
              <w:autoSpaceDN w:val="0"/>
              <w:adjustRightInd w:val="0"/>
              <w:spacing w:after="0" w:line="240" w:lineRule="auto"/>
              <w:rPr>
                <w:rFonts w:ascii="Times New Roman" w:hAnsi="Times New Roman"/>
                <w:bCs/>
                <w:sz w:val="24"/>
                <w:szCs w:val="24"/>
              </w:rPr>
            </w:pPr>
            <w:r w:rsidRPr="006478C3">
              <w:rPr>
                <w:rFonts w:ascii="Times New Roman" w:hAnsi="Times New Roman" w:cs="Times New Roman"/>
                <w:color w:val="000000"/>
              </w:rPr>
              <w:t xml:space="preserve">5. Документирование процедур. </w:t>
            </w:r>
          </w:p>
        </w:tc>
        <w:tc>
          <w:tcPr>
            <w:tcW w:w="674" w:type="pct"/>
            <w:vAlign w:val="center"/>
          </w:tcPr>
          <w:p w:rsidR="005659BF" w:rsidRPr="00A31DE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1123" w:type="pct"/>
            <w:gridSpan w:val="2"/>
            <w:vMerge/>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val="restart"/>
          </w:tcPr>
          <w:p w:rsidR="005659BF" w:rsidRDefault="005659BF" w:rsidP="006478C3">
            <w:pPr>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Pr="00A31DEF">
              <w:rPr>
                <w:rFonts w:ascii="Times New Roman" w:hAnsi="Times New Roman"/>
                <w:b/>
                <w:bCs/>
                <w:sz w:val="24"/>
                <w:szCs w:val="24"/>
              </w:rPr>
              <w:t xml:space="preserve">8. </w:t>
            </w:r>
          </w:p>
          <w:p w:rsidR="005659BF" w:rsidRPr="00A31DEF" w:rsidRDefault="005659BF" w:rsidP="006478C3">
            <w:pPr>
              <w:spacing w:after="0" w:line="240" w:lineRule="auto"/>
              <w:rPr>
                <w:rFonts w:ascii="Times New Roman" w:hAnsi="Times New Roman"/>
                <w:b/>
                <w:bCs/>
                <w:sz w:val="24"/>
                <w:szCs w:val="24"/>
              </w:rPr>
            </w:pPr>
            <w:r w:rsidRPr="006478C3">
              <w:rPr>
                <w:rFonts w:ascii="Times New Roman" w:hAnsi="Times New Roman" w:cs="Times New Roman"/>
                <w:color w:val="000000"/>
              </w:rPr>
              <w:t>Методы простейшей физиотерапии, основанные на применении тепла</w:t>
            </w:r>
          </w:p>
        </w:tc>
        <w:tc>
          <w:tcPr>
            <w:tcW w:w="2023" w:type="pct"/>
          </w:tcPr>
          <w:p w:rsidR="005659BF" w:rsidRPr="00A31DEF" w:rsidRDefault="005659BF" w:rsidP="00435280">
            <w:pPr>
              <w:spacing w:after="0" w:line="240" w:lineRule="auto"/>
              <w:rPr>
                <w:rFonts w:ascii="Times New Roman" w:hAnsi="Times New Roman"/>
                <w:b/>
                <w:sz w:val="24"/>
                <w:szCs w:val="24"/>
              </w:rPr>
            </w:pPr>
            <w:r w:rsidRPr="00A31DEF">
              <w:rPr>
                <w:rFonts w:ascii="Times New Roman" w:hAnsi="Times New Roman"/>
                <w:b/>
                <w:bCs/>
                <w:sz w:val="24"/>
                <w:szCs w:val="24"/>
              </w:rPr>
              <w:t xml:space="preserve">Содержание </w:t>
            </w:r>
          </w:p>
        </w:tc>
        <w:tc>
          <w:tcPr>
            <w:tcW w:w="674" w:type="pct"/>
            <w:vAlign w:val="center"/>
          </w:tcPr>
          <w:p w:rsidR="005659BF" w:rsidRPr="00A31DEF" w:rsidRDefault="000B3159"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rPr>
          <w:trHeight w:val="1032"/>
        </w:trPr>
        <w:tc>
          <w:tcPr>
            <w:tcW w:w="1179" w:type="pct"/>
            <w:vMerge/>
          </w:tcPr>
          <w:p w:rsidR="005659BF" w:rsidRPr="00A31DEF" w:rsidRDefault="005659BF" w:rsidP="00435280">
            <w:pPr>
              <w:spacing w:after="0" w:line="240" w:lineRule="auto"/>
              <w:rPr>
                <w:rFonts w:ascii="Times New Roman" w:hAnsi="Times New Roman"/>
                <w:b/>
                <w:bCs/>
                <w:sz w:val="24"/>
                <w:szCs w:val="24"/>
              </w:rPr>
            </w:pPr>
          </w:p>
        </w:tc>
        <w:tc>
          <w:tcPr>
            <w:tcW w:w="2023" w:type="pct"/>
            <w:vAlign w:val="center"/>
          </w:tcPr>
          <w:p w:rsidR="005659BF" w:rsidRPr="006478C3" w:rsidRDefault="005659BF" w:rsidP="006478C3">
            <w:pPr>
              <w:autoSpaceDE w:val="0"/>
              <w:autoSpaceDN w:val="0"/>
              <w:adjustRightInd w:val="0"/>
              <w:spacing w:after="0" w:line="240" w:lineRule="auto"/>
              <w:rPr>
                <w:rFonts w:ascii="Times New Roman" w:hAnsi="Times New Roman" w:cs="Times New Roman"/>
                <w:color w:val="000000"/>
              </w:rPr>
            </w:pPr>
            <w:r w:rsidRPr="006478C3">
              <w:rPr>
                <w:rFonts w:ascii="Times New Roman" w:hAnsi="Times New Roman" w:cs="Times New Roman"/>
                <w:color w:val="000000"/>
              </w:rPr>
              <w:t xml:space="preserve">1. Рассмотрение понятия о физиотерапии как о медицинской науке. </w:t>
            </w:r>
          </w:p>
          <w:p w:rsidR="005659BF" w:rsidRPr="006478C3" w:rsidRDefault="005659BF" w:rsidP="006478C3">
            <w:pPr>
              <w:autoSpaceDE w:val="0"/>
              <w:autoSpaceDN w:val="0"/>
              <w:adjustRightInd w:val="0"/>
              <w:spacing w:after="0" w:line="240" w:lineRule="auto"/>
              <w:rPr>
                <w:rFonts w:ascii="Times New Roman" w:hAnsi="Times New Roman" w:cs="Times New Roman"/>
                <w:color w:val="000000"/>
              </w:rPr>
            </w:pPr>
            <w:r w:rsidRPr="006478C3">
              <w:rPr>
                <w:rFonts w:ascii="Times New Roman" w:hAnsi="Times New Roman" w:cs="Times New Roman"/>
                <w:color w:val="000000"/>
              </w:rPr>
              <w:t xml:space="preserve">2. Изучение действий на организм природных и искусственных физических факторов, применяемых </w:t>
            </w:r>
            <w:r w:rsidRPr="006478C3">
              <w:rPr>
                <w:rFonts w:ascii="Times New Roman" w:hAnsi="Times New Roman" w:cs="Times New Roman"/>
                <w:color w:val="000000"/>
              </w:rPr>
              <w:lastRenderedPageBreak/>
              <w:t xml:space="preserve">для лечения больных и оздоровления населения. </w:t>
            </w:r>
          </w:p>
          <w:p w:rsidR="005659BF" w:rsidRPr="006478C3" w:rsidRDefault="005659BF" w:rsidP="006478C3">
            <w:pPr>
              <w:autoSpaceDE w:val="0"/>
              <w:autoSpaceDN w:val="0"/>
              <w:adjustRightInd w:val="0"/>
              <w:spacing w:after="0" w:line="240" w:lineRule="auto"/>
              <w:rPr>
                <w:rFonts w:ascii="Times New Roman" w:hAnsi="Times New Roman" w:cs="Times New Roman"/>
                <w:color w:val="000000"/>
              </w:rPr>
            </w:pPr>
            <w:r w:rsidRPr="006478C3">
              <w:rPr>
                <w:rFonts w:ascii="Times New Roman" w:hAnsi="Times New Roman" w:cs="Times New Roman"/>
                <w:color w:val="000000"/>
              </w:rPr>
              <w:t xml:space="preserve">3. Рассмотрение общих противопоказаний к использованию методов простейшей физиотерапии. </w:t>
            </w:r>
          </w:p>
          <w:p w:rsidR="005659BF" w:rsidRPr="00A31DEF" w:rsidRDefault="005659BF" w:rsidP="006478C3">
            <w:pPr>
              <w:autoSpaceDE w:val="0"/>
              <w:autoSpaceDN w:val="0"/>
              <w:adjustRightInd w:val="0"/>
              <w:spacing w:after="0" w:line="240" w:lineRule="auto"/>
              <w:rPr>
                <w:rFonts w:ascii="Times New Roman" w:hAnsi="Times New Roman"/>
                <w:bCs/>
                <w:sz w:val="24"/>
                <w:szCs w:val="24"/>
              </w:rPr>
            </w:pPr>
            <w:r w:rsidRPr="006478C3">
              <w:rPr>
                <w:rFonts w:ascii="Times New Roman" w:hAnsi="Times New Roman" w:cs="Times New Roman"/>
                <w:color w:val="000000"/>
              </w:rPr>
              <w:t>4. Теоретические и практические аспекты применения методов простейшей физиотерапии, основанные на эффекте тепла.</w:t>
            </w:r>
          </w:p>
        </w:tc>
        <w:tc>
          <w:tcPr>
            <w:tcW w:w="674" w:type="pct"/>
            <w:vAlign w:val="center"/>
          </w:tcPr>
          <w:p w:rsidR="005659BF" w:rsidRPr="00A31DEF" w:rsidRDefault="000B3159"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lastRenderedPageBreak/>
              <w:t>1</w:t>
            </w:r>
          </w:p>
        </w:tc>
        <w:tc>
          <w:tcPr>
            <w:tcW w:w="1123" w:type="pct"/>
            <w:gridSpan w:val="2"/>
          </w:tcPr>
          <w:p w:rsidR="005659BF" w:rsidRPr="005659BF" w:rsidRDefault="005659BF" w:rsidP="005659BF">
            <w:pPr>
              <w:shd w:val="clear" w:color="auto" w:fill="FFFFFF"/>
              <w:spacing w:after="0" w:line="276" w:lineRule="auto"/>
              <w:jc w:val="both"/>
              <w:rPr>
                <w:rFonts w:ascii="Times New Roman" w:eastAsia="Calibri" w:hAnsi="Times New Roman" w:cs="Times New Roman"/>
                <w:sz w:val="24"/>
                <w:szCs w:val="24"/>
              </w:rPr>
            </w:pPr>
            <w:proofErr w:type="gramStart"/>
            <w:r w:rsidRPr="005659BF">
              <w:rPr>
                <w:rFonts w:ascii="Times New Roman" w:eastAsia="Calibri" w:hAnsi="Times New Roman" w:cs="Times New Roman"/>
                <w:sz w:val="24"/>
                <w:szCs w:val="24"/>
              </w:rPr>
              <w:t>ОК</w:t>
            </w:r>
            <w:proofErr w:type="gramEnd"/>
            <w:r w:rsidRPr="005659BF">
              <w:rPr>
                <w:rFonts w:ascii="Times New Roman" w:eastAsia="Calibri" w:hAnsi="Times New Roman" w:cs="Times New Roman"/>
                <w:sz w:val="24"/>
                <w:szCs w:val="24"/>
              </w:rPr>
              <w:t xml:space="preserve"> 01; ОК 02; ОК 04; ОК 05; ОК 09; ПК 1.3.</w:t>
            </w:r>
          </w:p>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val="restart"/>
          </w:tcPr>
          <w:p w:rsidR="005659BF" w:rsidRDefault="005659BF" w:rsidP="00435280">
            <w:pPr>
              <w:spacing w:after="0" w:line="240" w:lineRule="auto"/>
              <w:rPr>
                <w:rFonts w:ascii="Times New Roman" w:hAnsi="Times New Roman"/>
                <w:b/>
                <w:bCs/>
                <w:sz w:val="24"/>
                <w:szCs w:val="24"/>
              </w:rPr>
            </w:pPr>
            <w:r>
              <w:rPr>
                <w:rFonts w:ascii="Times New Roman" w:hAnsi="Times New Roman"/>
                <w:b/>
                <w:bCs/>
                <w:sz w:val="24"/>
                <w:szCs w:val="24"/>
              </w:rPr>
              <w:lastRenderedPageBreak/>
              <w:t xml:space="preserve">Тема </w:t>
            </w:r>
            <w:r w:rsidRPr="00A31DEF">
              <w:rPr>
                <w:rFonts w:ascii="Times New Roman" w:hAnsi="Times New Roman"/>
                <w:b/>
                <w:bCs/>
                <w:sz w:val="24"/>
                <w:szCs w:val="24"/>
              </w:rPr>
              <w:t xml:space="preserve">9. </w:t>
            </w:r>
          </w:p>
          <w:p w:rsidR="005659BF" w:rsidRDefault="005659BF" w:rsidP="00435280">
            <w:pPr>
              <w:spacing w:after="0" w:line="240" w:lineRule="auto"/>
              <w:rPr>
                <w:rFonts w:ascii="Times New Roman" w:hAnsi="Times New Roman"/>
                <w:b/>
                <w:bCs/>
                <w:sz w:val="24"/>
                <w:szCs w:val="24"/>
              </w:rPr>
            </w:pPr>
            <w:r w:rsidRPr="006478C3">
              <w:rPr>
                <w:rFonts w:ascii="Times New Roman" w:hAnsi="Times New Roman" w:cs="Times New Roman"/>
                <w:color w:val="000000"/>
              </w:rPr>
              <w:t>Методы простейшей физиотерапии, основанные</w:t>
            </w:r>
          </w:p>
          <w:p w:rsidR="005659BF" w:rsidRDefault="005659BF" w:rsidP="006478C3">
            <w:pPr>
              <w:pStyle w:val="Default"/>
              <w:rPr>
                <w:sz w:val="22"/>
                <w:szCs w:val="22"/>
              </w:rPr>
            </w:pPr>
            <w:r>
              <w:rPr>
                <w:sz w:val="22"/>
                <w:szCs w:val="22"/>
              </w:rPr>
              <w:t xml:space="preserve">на применении холода. Оксигенотерапия </w:t>
            </w:r>
          </w:p>
          <w:p w:rsidR="005659BF" w:rsidRDefault="005659BF" w:rsidP="00435280">
            <w:pPr>
              <w:spacing w:after="0" w:line="240" w:lineRule="auto"/>
              <w:rPr>
                <w:rFonts w:ascii="Times New Roman" w:hAnsi="Times New Roman"/>
                <w:b/>
                <w:bCs/>
                <w:sz w:val="24"/>
                <w:szCs w:val="24"/>
              </w:rPr>
            </w:pPr>
          </w:p>
          <w:p w:rsidR="005659BF" w:rsidRPr="00A31DEF" w:rsidRDefault="005659BF" w:rsidP="00435280">
            <w:pPr>
              <w:spacing w:after="0" w:line="240" w:lineRule="auto"/>
              <w:rPr>
                <w:rFonts w:ascii="Times New Roman" w:hAnsi="Times New Roman"/>
                <w:b/>
                <w:bCs/>
                <w:sz w:val="24"/>
                <w:szCs w:val="24"/>
              </w:rPr>
            </w:pPr>
          </w:p>
        </w:tc>
        <w:tc>
          <w:tcPr>
            <w:tcW w:w="2023" w:type="pct"/>
          </w:tcPr>
          <w:p w:rsidR="005659BF" w:rsidRPr="00A31DEF" w:rsidRDefault="005659BF" w:rsidP="00435280">
            <w:pPr>
              <w:spacing w:after="0" w:line="240" w:lineRule="auto"/>
              <w:rPr>
                <w:rFonts w:ascii="Times New Roman" w:hAnsi="Times New Roman"/>
                <w:b/>
                <w:sz w:val="24"/>
                <w:szCs w:val="24"/>
              </w:rPr>
            </w:pPr>
            <w:r w:rsidRPr="00A31DEF">
              <w:rPr>
                <w:rFonts w:ascii="Times New Roman" w:hAnsi="Times New Roman"/>
                <w:b/>
                <w:bCs/>
                <w:sz w:val="24"/>
                <w:szCs w:val="24"/>
              </w:rPr>
              <w:t>Содержание</w:t>
            </w:r>
          </w:p>
        </w:tc>
        <w:tc>
          <w:tcPr>
            <w:tcW w:w="674" w:type="pct"/>
            <w:vAlign w:val="center"/>
          </w:tcPr>
          <w:p w:rsidR="005659BF" w:rsidRPr="00A31DEF" w:rsidRDefault="000B3159"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5</w:t>
            </w: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rPr>
          <w:trHeight w:val="276"/>
        </w:trPr>
        <w:tc>
          <w:tcPr>
            <w:tcW w:w="1179" w:type="pct"/>
            <w:vMerge/>
          </w:tcPr>
          <w:p w:rsidR="005659BF" w:rsidRPr="00A31DEF" w:rsidRDefault="005659BF" w:rsidP="00435280">
            <w:pPr>
              <w:spacing w:after="0" w:line="240" w:lineRule="auto"/>
              <w:rPr>
                <w:rFonts w:ascii="Times New Roman" w:hAnsi="Times New Roman"/>
                <w:b/>
                <w:bCs/>
                <w:sz w:val="24"/>
                <w:szCs w:val="24"/>
              </w:rPr>
            </w:pPr>
          </w:p>
        </w:tc>
        <w:tc>
          <w:tcPr>
            <w:tcW w:w="2023" w:type="pct"/>
            <w:vAlign w:val="center"/>
          </w:tcPr>
          <w:p w:rsidR="005659BF" w:rsidRPr="006478C3" w:rsidRDefault="005659BF" w:rsidP="006478C3">
            <w:pPr>
              <w:autoSpaceDE w:val="0"/>
              <w:autoSpaceDN w:val="0"/>
              <w:adjustRightInd w:val="0"/>
              <w:spacing w:after="0" w:line="240" w:lineRule="auto"/>
              <w:rPr>
                <w:rFonts w:ascii="Times New Roman" w:hAnsi="Times New Roman" w:cs="Times New Roman"/>
                <w:color w:val="000000"/>
              </w:rPr>
            </w:pPr>
            <w:r w:rsidRPr="006478C3">
              <w:rPr>
                <w:rFonts w:ascii="Times New Roman" w:hAnsi="Times New Roman" w:cs="Times New Roman"/>
                <w:color w:val="000000"/>
              </w:rPr>
              <w:t xml:space="preserve">1. Теоретические и практические аспекты применения методов простейшей физиотерапии, основанные на эффекте холода. </w:t>
            </w:r>
          </w:p>
          <w:p w:rsidR="005659BF" w:rsidRPr="00A31DEF" w:rsidRDefault="005659BF" w:rsidP="006478C3">
            <w:pPr>
              <w:autoSpaceDE w:val="0"/>
              <w:autoSpaceDN w:val="0"/>
              <w:adjustRightInd w:val="0"/>
              <w:spacing w:after="0" w:line="240" w:lineRule="auto"/>
              <w:rPr>
                <w:rFonts w:ascii="Times New Roman" w:hAnsi="Times New Roman"/>
                <w:bCs/>
                <w:sz w:val="24"/>
                <w:szCs w:val="24"/>
              </w:rPr>
            </w:pPr>
            <w:r w:rsidRPr="006478C3">
              <w:rPr>
                <w:rFonts w:ascii="Times New Roman" w:hAnsi="Times New Roman" w:cs="Times New Roman"/>
                <w:color w:val="000000"/>
              </w:rPr>
              <w:t xml:space="preserve">2. Рассмотрение понятий гипоксия, гипоксемия, оксигенотерапия. </w:t>
            </w:r>
          </w:p>
        </w:tc>
        <w:tc>
          <w:tcPr>
            <w:tcW w:w="674" w:type="pct"/>
            <w:vAlign w:val="center"/>
          </w:tcPr>
          <w:p w:rsidR="005659BF" w:rsidRPr="00A31DEF" w:rsidRDefault="000B3159"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123" w:type="pct"/>
            <w:gridSpan w:val="2"/>
            <w:vMerge w:val="restart"/>
          </w:tcPr>
          <w:p w:rsidR="005659BF" w:rsidRPr="005659BF" w:rsidRDefault="005659BF" w:rsidP="005659BF">
            <w:pPr>
              <w:shd w:val="clear" w:color="auto" w:fill="FFFFFF"/>
              <w:spacing w:after="0" w:line="276" w:lineRule="auto"/>
              <w:jc w:val="both"/>
              <w:rPr>
                <w:rFonts w:ascii="Times New Roman" w:eastAsia="Calibri" w:hAnsi="Times New Roman" w:cs="Times New Roman"/>
                <w:sz w:val="24"/>
                <w:szCs w:val="24"/>
              </w:rPr>
            </w:pPr>
            <w:proofErr w:type="gramStart"/>
            <w:r w:rsidRPr="005659BF">
              <w:rPr>
                <w:rFonts w:ascii="Times New Roman" w:eastAsia="Calibri" w:hAnsi="Times New Roman" w:cs="Times New Roman"/>
                <w:sz w:val="24"/>
                <w:szCs w:val="24"/>
              </w:rPr>
              <w:t>ОК</w:t>
            </w:r>
            <w:proofErr w:type="gramEnd"/>
            <w:r w:rsidRPr="005659BF">
              <w:rPr>
                <w:rFonts w:ascii="Times New Roman" w:eastAsia="Calibri" w:hAnsi="Times New Roman" w:cs="Times New Roman"/>
                <w:sz w:val="24"/>
                <w:szCs w:val="24"/>
              </w:rPr>
              <w:t xml:space="preserve"> 01; ОК 02; ОК 04; ОК 05; ОК 09; ПК 1.3.</w:t>
            </w:r>
          </w:p>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tcPr>
          <w:p w:rsidR="005659BF" w:rsidRPr="00A31DEF" w:rsidRDefault="005659BF" w:rsidP="00435280">
            <w:pPr>
              <w:spacing w:after="0" w:line="240" w:lineRule="auto"/>
              <w:rPr>
                <w:rFonts w:ascii="Times New Roman" w:hAnsi="Times New Roman"/>
                <w:b/>
                <w:bCs/>
                <w:sz w:val="24"/>
                <w:szCs w:val="24"/>
              </w:rPr>
            </w:pPr>
          </w:p>
        </w:tc>
        <w:tc>
          <w:tcPr>
            <w:tcW w:w="2023" w:type="pct"/>
          </w:tcPr>
          <w:p w:rsidR="005659BF" w:rsidRPr="00A31DEF" w:rsidRDefault="005659BF" w:rsidP="00703851">
            <w:pPr>
              <w:suppressAutoHyphens/>
              <w:spacing w:after="0" w:line="240" w:lineRule="auto"/>
              <w:jc w:val="both"/>
              <w:rPr>
                <w:rFonts w:ascii="Times New Roman" w:hAnsi="Times New Roman"/>
                <w:b/>
                <w:sz w:val="24"/>
                <w:szCs w:val="24"/>
              </w:rPr>
            </w:pPr>
            <w:r w:rsidRPr="000E33B0">
              <w:rPr>
                <w:rFonts w:ascii="Times New Roman" w:hAnsi="Times New Roman" w:cs="Times New Roman"/>
                <w:b/>
                <w:bCs/>
                <w:color w:val="000000"/>
              </w:rPr>
              <w:t>В том числе практических занятий</w:t>
            </w:r>
          </w:p>
        </w:tc>
        <w:tc>
          <w:tcPr>
            <w:tcW w:w="674" w:type="pct"/>
            <w:vAlign w:val="center"/>
          </w:tcPr>
          <w:p w:rsidR="005659BF" w:rsidRPr="00A31DEF" w:rsidRDefault="005659BF" w:rsidP="00435280">
            <w:pPr>
              <w:suppressAutoHyphens/>
              <w:spacing w:after="0" w:line="240" w:lineRule="auto"/>
              <w:jc w:val="center"/>
              <w:rPr>
                <w:rFonts w:ascii="Times New Roman" w:hAnsi="Times New Roman"/>
                <w:b/>
                <w:bCs/>
                <w:sz w:val="24"/>
                <w:szCs w:val="24"/>
              </w:rPr>
            </w:pPr>
          </w:p>
        </w:tc>
        <w:tc>
          <w:tcPr>
            <w:tcW w:w="1123" w:type="pct"/>
            <w:gridSpan w:val="2"/>
            <w:vMerge/>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tcPr>
          <w:p w:rsidR="005659BF" w:rsidRPr="00A31DEF" w:rsidRDefault="005659BF" w:rsidP="00435280">
            <w:pPr>
              <w:spacing w:after="0" w:line="240" w:lineRule="auto"/>
              <w:rPr>
                <w:rFonts w:ascii="Times New Roman" w:hAnsi="Times New Roman"/>
                <w:b/>
                <w:bCs/>
                <w:sz w:val="24"/>
                <w:szCs w:val="24"/>
              </w:rPr>
            </w:pPr>
          </w:p>
        </w:tc>
        <w:tc>
          <w:tcPr>
            <w:tcW w:w="2023" w:type="pct"/>
          </w:tcPr>
          <w:p w:rsidR="005659BF" w:rsidRDefault="005659BF" w:rsidP="006478C3">
            <w:pPr>
              <w:pStyle w:val="Default"/>
              <w:rPr>
                <w:sz w:val="22"/>
                <w:szCs w:val="22"/>
              </w:rPr>
            </w:pPr>
            <w:r>
              <w:rPr>
                <w:b/>
                <w:bCs/>
                <w:sz w:val="22"/>
                <w:szCs w:val="22"/>
              </w:rPr>
              <w:t xml:space="preserve">Применение методов простейшей физиотерапии, оксигенотерапии с лечебной целью </w:t>
            </w:r>
          </w:p>
          <w:p w:rsidR="005659BF" w:rsidRDefault="005659BF" w:rsidP="006478C3">
            <w:pPr>
              <w:pStyle w:val="Default"/>
              <w:rPr>
                <w:sz w:val="22"/>
                <w:szCs w:val="22"/>
              </w:rPr>
            </w:pPr>
            <w:r>
              <w:rPr>
                <w:sz w:val="22"/>
                <w:szCs w:val="22"/>
              </w:rPr>
              <w:t xml:space="preserve">1. Применение пузыря со льдом. </w:t>
            </w:r>
          </w:p>
          <w:p w:rsidR="005659BF" w:rsidRDefault="005659BF" w:rsidP="006478C3">
            <w:pPr>
              <w:pStyle w:val="Default"/>
              <w:rPr>
                <w:sz w:val="22"/>
                <w:szCs w:val="22"/>
              </w:rPr>
            </w:pPr>
            <w:r>
              <w:rPr>
                <w:sz w:val="22"/>
                <w:szCs w:val="22"/>
              </w:rPr>
              <w:t xml:space="preserve">2. Применение холодного компресса. </w:t>
            </w:r>
          </w:p>
          <w:p w:rsidR="005659BF" w:rsidRDefault="005659BF" w:rsidP="006478C3">
            <w:pPr>
              <w:pStyle w:val="Default"/>
              <w:rPr>
                <w:sz w:val="22"/>
                <w:szCs w:val="22"/>
              </w:rPr>
            </w:pPr>
            <w:r>
              <w:rPr>
                <w:sz w:val="22"/>
                <w:szCs w:val="22"/>
              </w:rPr>
              <w:t xml:space="preserve">3. Применение согревающего, лекарственного компрессов. </w:t>
            </w:r>
          </w:p>
          <w:p w:rsidR="005659BF" w:rsidRDefault="005659BF" w:rsidP="006478C3">
            <w:pPr>
              <w:pStyle w:val="Default"/>
              <w:rPr>
                <w:sz w:val="22"/>
                <w:szCs w:val="22"/>
              </w:rPr>
            </w:pPr>
            <w:r>
              <w:rPr>
                <w:sz w:val="22"/>
                <w:szCs w:val="22"/>
              </w:rPr>
              <w:t xml:space="preserve">4. Применение грелки. </w:t>
            </w:r>
          </w:p>
          <w:p w:rsidR="005659BF" w:rsidRDefault="005659BF" w:rsidP="006478C3">
            <w:pPr>
              <w:pStyle w:val="Default"/>
              <w:rPr>
                <w:sz w:val="22"/>
                <w:szCs w:val="22"/>
              </w:rPr>
            </w:pPr>
            <w:r>
              <w:rPr>
                <w:sz w:val="22"/>
                <w:szCs w:val="22"/>
              </w:rPr>
              <w:t xml:space="preserve">5. Постановка медицинских банок. </w:t>
            </w:r>
          </w:p>
          <w:p w:rsidR="005659BF" w:rsidRDefault="005659BF" w:rsidP="006478C3">
            <w:pPr>
              <w:pStyle w:val="Default"/>
              <w:rPr>
                <w:sz w:val="22"/>
                <w:szCs w:val="22"/>
              </w:rPr>
            </w:pPr>
            <w:r>
              <w:rPr>
                <w:sz w:val="22"/>
                <w:szCs w:val="22"/>
              </w:rPr>
              <w:t xml:space="preserve">6. Постановка горчичников. </w:t>
            </w:r>
          </w:p>
          <w:p w:rsidR="005659BF" w:rsidRDefault="005659BF" w:rsidP="006478C3">
            <w:pPr>
              <w:pStyle w:val="Default"/>
              <w:rPr>
                <w:sz w:val="22"/>
                <w:szCs w:val="22"/>
              </w:rPr>
            </w:pPr>
            <w:r>
              <w:rPr>
                <w:sz w:val="22"/>
                <w:szCs w:val="22"/>
              </w:rPr>
              <w:t xml:space="preserve">7. Проведение оксигенотерапии. </w:t>
            </w:r>
          </w:p>
          <w:p w:rsidR="005659BF" w:rsidRDefault="005659BF" w:rsidP="006478C3">
            <w:pPr>
              <w:pStyle w:val="Default"/>
              <w:rPr>
                <w:sz w:val="22"/>
                <w:szCs w:val="22"/>
              </w:rPr>
            </w:pPr>
            <w:r>
              <w:rPr>
                <w:sz w:val="22"/>
                <w:szCs w:val="22"/>
              </w:rPr>
              <w:t xml:space="preserve">8. Осуществление дезинфекции использованного оснащения. </w:t>
            </w:r>
          </w:p>
          <w:p w:rsidR="005659BF" w:rsidRPr="00A31DEF" w:rsidRDefault="005659BF" w:rsidP="006478C3">
            <w:pPr>
              <w:pStyle w:val="Default"/>
              <w:rPr>
                <w:b/>
              </w:rPr>
            </w:pPr>
            <w:r>
              <w:rPr>
                <w:sz w:val="22"/>
                <w:szCs w:val="22"/>
              </w:rPr>
              <w:t xml:space="preserve">9. Особенности выполнения манипуляций у пациентов детского возраста. </w:t>
            </w:r>
          </w:p>
        </w:tc>
        <w:tc>
          <w:tcPr>
            <w:tcW w:w="674" w:type="pct"/>
            <w:vAlign w:val="center"/>
          </w:tcPr>
          <w:p w:rsidR="005659BF" w:rsidRPr="00A31DE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1123" w:type="pct"/>
            <w:gridSpan w:val="2"/>
            <w:vMerge/>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rPr>
          <w:trHeight w:val="279"/>
        </w:trPr>
        <w:tc>
          <w:tcPr>
            <w:tcW w:w="1179" w:type="pct"/>
            <w:vMerge w:val="restart"/>
          </w:tcPr>
          <w:p w:rsidR="005659BF" w:rsidRDefault="005659BF" w:rsidP="000E33B0">
            <w:pPr>
              <w:spacing w:after="0" w:line="240" w:lineRule="auto"/>
              <w:rPr>
                <w:rFonts w:ascii="Times New Roman" w:hAnsi="Times New Roman"/>
                <w:b/>
                <w:bCs/>
                <w:sz w:val="24"/>
                <w:szCs w:val="24"/>
              </w:rPr>
            </w:pPr>
            <w:r>
              <w:rPr>
                <w:rFonts w:ascii="Times New Roman" w:hAnsi="Times New Roman"/>
                <w:b/>
                <w:bCs/>
                <w:sz w:val="24"/>
                <w:szCs w:val="24"/>
              </w:rPr>
              <w:t>Тема 10</w:t>
            </w:r>
            <w:r w:rsidRPr="00A31DEF">
              <w:rPr>
                <w:rFonts w:ascii="Times New Roman" w:hAnsi="Times New Roman"/>
                <w:b/>
                <w:bCs/>
                <w:sz w:val="24"/>
                <w:szCs w:val="24"/>
              </w:rPr>
              <w:t xml:space="preserve">. </w:t>
            </w:r>
          </w:p>
          <w:p w:rsidR="005659BF" w:rsidRPr="00A31DEF" w:rsidRDefault="005659BF" w:rsidP="00435280">
            <w:pPr>
              <w:spacing w:after="0" w:line="240" w:lineRule="auto"/>
              <w:rPr>
                <w:rFonts w:ascii="Times New Roman" w:hAnsi="Times New Roman"/>
                <w:b/>
                <w:bCs/>
                <w:sz w:val="24"/>
                <w:szCs w:val="24"/>
              </w:rPr>
            </w:pPr>
            <w:r w:rsidRPr="000E33B0">
              <w:rPr>
                <w:rFonts w:ascii="Times New Roman" w:hAnsi="Times New Roman" w:cs="Times New Roman"/>
                <w:color w:val="000000"/>
              </w:rPr>
              <w:t>Проведение промывания желудка</w:t>
            </w:r>
          </w:p>
        </w:tc>
        <w:tc>
          <w:tcPr>
            <w:tcW w:w="2023" w:type="pct"/>
          </w:tcPr>
          <w:p w:rsidR="005659BF" w:rsidRDefault="005659BF" w:rsidP="006478C3">
            <w:pPr>
              <w:pStyle w:val="Default"/>
              <w:rPr>
                <w:b/>
                <w:bCs/>
                <w:sz w:val="22"/>
                <w:szCs w:val="22"/>
              </w:rPr>
            </w:pPr>
            <w:r w:rsidRPr="00A31DEF">
              <w:rPr>
                <w:b/>
                <w:bCs/>
              </w:rPr>
              <w:t>Содержание</w:t>
            </w:r>
          </w:p>
        </w:tc>
        <w:tc>
          <w:tcPr>
            <w:tcW w:w="674" w:type="pct"/>
            <w:vAlign w:val="center"/>
          </w:tcPr>
          <w:p w:rsidR="005659B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1123" w:type="pct"/>
            <w:gridSpan w:val="2"/>
            <w:vMerge w:val="restart"/>
          </w:tcPr>
          <w:p w:rsidR="005659BF" w:rsidRDefault="005659BF" w:rsidP="004F55CE">
            <w:pPr>
              <w:shd w:val="clear" w:color="auto" w:fill="FFFFFF"/>
              <w:spacing w:after="0" w:line="276" w:lineRule="auto"/>
              <w:jc w:val="both"/>
              <w:rPr>
                <w:rFonts w:ascii="Times New Roman" w:eastAsia="Calibri" w:hAnsi="Times New Roman" w:cs="Times New Roman"/>
                <w:sz w:val="24"/>
                <w:szCs w:val="24"/>
              </w:rPr>
            </w:pPr>
          </w:p>
          <w:p w:rsidR="005659BF" w:rsidRPr="005659BF" w:rsidRDefault="005659BF" w:rsidP="004F55CE">
            <w:pPr>
              <w:shd w:val="clear" w:color="auto" w:fill="FFFFFF"/>
              <w:spacing w:after="0" w:line="276" w:lineRule="auto"/>
              <w:jc w:val="both"/>
              <w:rPr>
                <w:rFonts w:ascii="Times New Roman" w:eastAsia="Calibri" w:hAnsi="Times New Roman" w:cs="Times New Roman"/>
                <w:sz w:val="24"/>
                <w:szCs w:val="24"/>
              </w:rPr>
            </w:pPr>
            <w:proofErr w:type="gramStart"/>
            <w:r w:rsidRPr="005659BF">
              <w:rPr>
                <w:rFonts w:ascii="Times New Roman" w:eastAsia="Calibri" w:hAnsi="Times New Roman" w:cs="Times New Roman"/>
                <w:sz w:val="24"/>
                <w:szCs w:val="24"/>
              </w:rPr>
              <w:t>ОК</w:t>
            </w:r>
            <w:proofErr w:type="gramEnd"/>
            <w:r w:rsidRPr="005659BF">
              <w:rPr>
                <w:rFonts w:ascii="Times New Roman" w:eastAsia="Calibri" w:hAnsi="Times New Roman" w:cs="Times New Roman"/>
                <w:sz w:val="24"/>
                <w:szCs w:val="24"/>
              </w:rPr>
              <w:t xml:space="preserve"> 01; ОК 02; ОК 04; ОК 05; ОК 09; ПК 1.3.</w:t>
            </w:r>
          </w:p>
          <w:p w:rsidR="005659BF" w:rsidRPr="00A31DEF" w:rsidRDefault="005659BF" w:rsidP="004F55CE">
            <w:pPr>
              <w:spacing w:after="0" w:line="240" w:lineRule="auto"/>
              <w:rPr>
                <w:rFonts w:ascii="Times New Roman" w:hAnsi="Times New Roman"/>
                <w:b/>
                <w:bCs/>
                <w:sz w:val="24"/>
                <w:szCs w:val="24"/>
              </w:rPr>
            </w:pPr>
          </w:p>
        </w:tc>
      </w:tr>
      <w:tr w:rsidR="005659BF" w:rsidRPr="00A31DEF" w:rsidTr="00E65526">
        <w:tc>
          <w:tcPr>
            <w:tcW w:w="1179" w:type="pct"/>
            <w:vMerge/>
          </w:tcPr>
          <w:p w:rsidR="005659BF" w:rsidRDefault="005659BF" w:rsidP="000E33B0">
            <w:pPr>
              <w:spacing w:after="0" w:line="240" w:lineRule="auto"/>
              <w:rPr>
                <w:rFonts w:ascii="Times New Roman" w:hAnsi="Times New Roman"/>
                <w:b/>
                <w:bCs/>
                <w:sz w:val="24"/>
                <w:szCs w:val="24"/>
              </w:rPr>
            </w:pPr>
          </w:p>
        </w:tc>
        <w:tc>
          <w:tcPr>
            <w:tcW w:w="2023" w:type="pct"/>
          </w:tcPr>
          <w:p w:rsidR="005659BF" w:rsidRPr="000E33B0" w:rsidRDefault="005659BF" w:rsidP="000E33B0">
            <w:pPr>
              <w:autoSpaceDE w:val="0"/>
              <w:autoSpaceDN w:val="0"/>
              <w:adjustRightInd w:val="0"/>
              <w:spacing w:after="0" w:line="240" w:lineRule="auto"/>
              <w:rPr>
                <w:rFonts w:ascii="Times New Roman" w:hAnsi="Times New Roman" w:cs="Times New Roman"/>
                <w:color w:val="000000"/>
              </w:rPr>
            </w:pPr>
            <w:r w:rsidRPr="000E33B0">
              <w:rPr>
                <w:rFonts w:ascii="Times New Roman" w:hAnsi="Times New Roman" w:cs="Times New Roman"/>
                <w:color w:val="000000"/>
              </w:rPr>
              <w:t xml:space="preserve">1. Изучение показаний, противопоказаний к промыванию желудка толстым желудочным зондом. </w:t>
            </w:r>
          </w:p>
          <w:p w:rsidR="005659BF" w:rsidRPr="000E33B0" w:rsidRDefault="005659BF" w:rsidP="000E33B0">
            <w:pPr>
              <w:autoSpaceDE w:val="0"/>
              <w:autoSpaceDN w:val="0"/>
              <w:adjustRightInd w:val="0"/>
              <w:spacing w:after="0" w:line="240" w:lineRule="auto"/>
              <w:rPr>
                <w:rFonts w:ascii="Times New Roman" w:hAnsi="Times New Roman" w:cs="Times New Roman"/>
                <w:color w:val="000000"/>
              </w:rPr>
            </w:pPr>
            <w:r w:rsidRPr="000E33B0">
              <w:rPr>
                <w:rFonts w:ascii="Times New Roman" w:hAnsi="Times New Roman" w:cs="Times New Roman"/>
                <w:color w:val="000000"/>
              </w:rPr>
              <w:t xml:space="preserve">2. Рассмотрение видов желудочных зондов. </w:t>
            </w:r>
          </w:p>
          <w:p w:rsidR="005659BF" w:rsidRDefault="005659BF" w:rsidP="000E33B0">
            <w:pPr>
              <w:autoSpaceDE w:val="0"/>
              <w:autoSpaceDN w:val="0"/>
              <w:adjustRightInd w:val="0"/>
              <w:spacing w:after="0" w:line="240" w:lineRule="auto"/>
              <w:rPr>
                <w:b/>
                <w:bCs/>
              </w:rPr>
            </w:pPr>
            <w:r w:rsidRPr="000E33B0">
              <w:rPr>
                <w:rFonts w:ascii="Times New Roman" w:hAnsi="Times New Roman" w:cs="Times New Roman"/>
                <w:color w:val="000000"/>
              </w:rPr>
              <w:t xml:space="preserve">3. Рассмотрение возможных осложнений процедуры, мер их предупреждения. </w:t>
            </w:r>
          </w:p>
        </w:tc>
        <w:tc>
          <w:tcPr>
            <w:tcW w:w="674" w:type="pct"/>
            <w:vAlign w:val="center"/>
          </w:tcPr>
          <w:p w:rsidR="005659B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1123" w:type="pct"/>
            <w:gridSpan w:val="2"/>
            <w:vMerge/>
          </w:tcPr>
          <w:p w:rsidR="005659BF" w:rsidRPr="00A31DEF" w:rsidRDefault="005659BF" w:rsidP="000E33B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tcPr>
          <w:p w:rsidR="005659BF" w:rsidRDefault="005659BF" w:rsidP="000E33B0">
            <w:pPr>
              <w:spacing w:after="0" w:line="240" w:lineRule="auto"/>
              <w:rPr>
                <w:rFonts w:ascii="Times New Roman" w:hAnsi="Times New Roman"/>
                <w:b/>
                <w:bCs/>
                <w:sz w:val="24"/>
                <w:szCs w:val="24"/>
              </w:rPr>
            </w:pPr>
          </w:p>
        </w:tc>
        <w:tc>
          <w:tcPr>
            <w:tcW w:w="2023" w:type="pct"/>
          </w:tcPr>
          <w:p w:rsidR="005659BF" w:rsidRDefault="005659BF" w:rsidP="00703851">
            <w:pPr>
              <w:pStyle w:val="Default"/>
              <w:rPr>
                <w:b/>
                <w:bCs/>
                <w:sz w:val="22"/>
                <w:szCs w:val="22"/>
              </w:rPr>
            </w:pPr>
            <w:r w:rsidRPr="000E33B0">
              <w:rPr>
                <w:b/>
                <w:bCs/>
                <w:szCs w:val="22"/>
              </w:rPr>
              <w:t>В том числе практических занятий</w:t>
            </w:r>
          </w:p>
        </w:tc>
        <w:tc>
          <w:tcPr>
            <w:tcW w:w="674" w:type="pct"/>
            <w:vAlign w:val="center"/>
          </w:tcPr>
          <w:p w:rsidR="005659BF" w:rsidRDefault="005659BF" w:rsidP="00435280">
            <w:pPr>
              <w:suppressAutoHyphens/>
              <w:spacing w:after="0" w:line="240" w:lineRule="auto"/>
              <w:jc w:val="center"/>
              <w:rPr>
                <w:rFonts w:ascii="Times New Roman" w:hAnsi="Times New Roman"/>
                <w:b/>
                <w:bCs/>
                <w:sz w:val="24"/>
                <w:szCs w:val="24"/>
              </w:rPr>
            </w:pP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tcPr>
          <w:p w:rsidR="005659BF" w:rsidRDefault="005659BF" w:rsidP="000E33B0">
            <w:pPr>
              <w:spacing w:after="0" w:line="240" w:lineRule="auto"/>
              <w:rPr>
                <w:rFonts w:ascii="Times New Roman" w:hAnsi="Times New Roman"/>
                <w:b/>
                <w:bCs/>
                <w:sz w:val="24"/>
                <w:szCs w:val="24"/>
              </w:rPr>
            </w:pPr>
          </w:p>
        </w:tc>
        <w:tc>
          <w:tcPr>
            <w:tcW w:w="2023" w:type="pct"/>
          </w:tcPr>
          <w:p w:rsidR="005659BF" w:rsidRPr="000E33B0" w:rsidRDefault="005659BF" w:rsidP="000E33B0">
            <w:pPr>
              <w:autoSpaceDE w:val="0"/>
              <w:autoSpaceDN w:val="0"/>
              <w:adjustRightInd w:val="0"/>
              <w:spacing w:after="0" w:line="240" w:lineRule="auto"/>
              <w:rPr>
                <w:rFonts w:ascii="Times New Roman" w:hAnsi="Times New Roman" w:cs="Times New Roman"/>
                <w:color w:val="000000"/>
              </w:rPr>
            </w:pPr>
            <w:r w:rsidRPr="000E33B0">
              <w:rPr>
                <w:rFonts w:ascii="Times New Roman" w:hAnsi="Times New Roman" w:cs="Times New Roman"/>
                <w:b/>
                <w:bCs/>
                <w:color w:val="000000"/>
              </w:rPr>
              <w:t xml:space="preserve">Проведение промывания желудка с лечебной и диагностической целью </w:t>
            </w:r>
          </w:p>
          <w:p w:rsidR="005659BF" w:rsidRPr="000E33B0" w:rsidRDefault="005659BF" w:rsidP="000E33B0">
            <w:pPr>
              <w:autoSpaceDE w:val="0"/>
              <w:autoSpaceDN w:val="0"/>
              <w:adjustRightInd w:val="0"/>
              <w:spacing w:after="0" w:line="240" w:lineRule="auto"/>
              <w:rPr>
                <w:rFonts w:ascii="Times New Roman" w:hAnsi="Times New Roman" w:cs="Times New Roman"/>
                <w:color w:val="000000"/>
              </w:rPr>
            </w:pPr>
            <w:r w:rsidRPr="000E33B0">
              <w:rPr>
                <w:rFonts w:ascii="Times New Roman" w:hAnsi="Times New Roman" w:cs="Times New Roman"/>
                <w:color w:val="000000"/>
              </w:rPr>
              <w:t xml:space="preserve">1. Помощь при рвоте пациенту в сознании, без сознания. </w:t>
            </w:r>
          </w:p>
          <w:p w:rsidR="005659BF" w:rsidRPr="000E33B0" w:rsidRDefault="005659BF" w:rsidP="000E33B0">
            <w:pPr>
              <w:autoSpaceDE w:val="0"/>
              <w:autoSpaceDN w:val="0"/>
              <w:adjustRightInd w:val="0"/>
              <w:spacing w:after="0" w:line="240" w:lineRule="auto"/>
              <w:rPr>
                <w:rFonts w:ascii="Times New Roman" w:hAnsi="Times New Roman" w:cs="Times New Roman"/>
                <w:color w:val="000000"/>
              </w:rPr>
            </w:pPr>
            <w:r w:rsidRPr="000E33B0">
              <w:rPr>
                <w:rFonts w:ascii="Times New Roman" w:hAnsi="Times New Roman" w:cs="Times New Roman"/>
                <w:color w:val="000000"/>
              </w:rPr>
              <w:t xml:space="preserve">2. Проведение промывания желудка. </w:t>
            </w:r>
          </w:p>
          <w:p w:rsidR="005659BF" w:rsidRPr="000E33B0" w:rsidRDefault="005659BF" w:rsidP="000E33B0">
            <w:pPr>
              <w:autoSpaceDE w:val="0"/>
              <w:autoSpaceDN w:val="0"/>
              <w:adjustRightInd w:val="0"/>
              <w:spacing w:after="0" w:line="240" w:lineRule="auto"/>
              <w:rPr>
                <w:rFonts w:ascii="Times New Roman" w:hAnsi="Times New Roman" w:cs="Times New Roman"/>
                <w:color w:val="000000"/>
              </w:rPr>
            </w:pPr>
            <w:r w:rsidRPr="000E33B0">
              <w:rPr>
                <w:rFonts w:ascii="Times New Roman" w:hAnsi="Times New Roman" w:cs="Times New Roman"/>
                <w:color w:val="000000"/>
              </w:rPr>
              <w:t xml:space="preserve">3. Взятие промывных вод для исследования. </w:t>
            </w:r>
          </w:p>
          <w:p w:rsidR="005659BF" w:rsidRPr="000E33B0" w:rsidRDefault="005659BF" w:rsidP="000E33B0">
            <w:pPr>
              <w:autoSpaceDE w:val="0"/>
              <w:autoSpaceDN w:val="0"/>
              <w:adjustRightInd w:val="0"/>
              <w:spacing w:after="0" w:line="240" w:lineRule="auto"/>
              <w:rPr>
                <w:rFonts w:ascii="Times New Roman" w:hAnsi="Times New Roman" w:cs="Times New Roman"/>
                <w:color w:val="000000"/>
              </w:rPr>
            </w:pPr>
            <w:r w:rsidRPr="000E33B0">
              <w:rPr>
                <w:rFonts w:ascii="Times New Roman" w:hAnsi="Times New Roman" w:cs="Times New Roman"/>
                <w:color w:val="000000"/>
              </w:rPr>
              <w:t xml:space="preserve">4. Проведение рН-метрии желудка. </w:t>
            </w:r>
          </w:p>
          <w:p w:rsidR="005659BF" w:rsidRPr="000E33B0" w:rsidRDefault="005659BF" w:rsidP="000E33B0">
            <w:pPr>
              <w:autoSpaceDE w:val="0"/>
              <w:autoSpaceDN w:val="0"/>
              <w:adjustRightInd w:val="0"/>
              <w:spacing w:after="0" w:line="240" w:lineRule="auto"/>
              <w:rPr>
                <w:rFonts w:ascii="Times New Roman" w:hAnsi="Times New Roman" w:cs="Times New Roman"/>
                <w:color w:val="000000"/>
              </w:rPr>
            </w:pPr>
            <w:r w:rsidRPr="000E33B0">
              <w:rPr>
                <w:rFonts w:ascii="Times New Roman" w:hAnsi="Times New Roman" w:cs="Times New Roman"/>
                <w:color w:val="000000"/>
              </w:rPr>
              <w:t xml:space="preserve">5. Осуществление дезинфекции использованного оснащения. </w:t>
            </w:r>
          </w:p>
          <w:p w:rsidR="005659BF" w:rsidRPr="00A31DEF" w:rsidRDefault="005659BF" w:rsidP="000E33B0">
            <w:pPr>
              <w:autoSpaceDE w:val="0"/>
              <w:autoSpaceDN w:val="0"/>
              <w:adjustRightInd w:val="0"/>
              <w:spacing w:after="0" w:line="240" w:lineRule="auto"/>
              <w:rPr>
                <w:b/>
                <w:bCs/>
              </w:rPr>
            </w:pPr>
            <w:r w:rsidRPr="000E33B0">
              <w:rPr>
                <w:rFonts w:ascii="Times New Roman" w:hAnsi="Times New Roman" w:cs="Times New Roman"/>
                <w:color w:val="000000"/>
              </w:rPr>
              <w:t xml:space="preserve">6. Документирование процедуры. </w:t>
            </w:r>
          </w:p>
        </w:tc>
        <w:tc>
          <w:tcPr>
            <w:tcW w:w="674" w:type="pct"/>
            <w:vAlign w:val="center"/>
          </w:tcPr>
          <w:p w:rsidR="005659B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tcPr>
          <w:p w:rsidR="005659BF" w:rsidRDefault="005659BF" w:rsidP="000E33B0">
            <w:pPr>
              <w:spacing w:after="0" w:line="240" w:lineRule="auto"/>
              <w:rPr>
                <w:rFonts w:ascii="Times New Roman" w:hAnsi="Times New Roman"/>
                <w:b/>
                <w:bCs/>
                <w:sz w:val="24"/>
                <w:szCs w:val="24"/>
              </w:rPr>
            </w:pPr>
          </w:p>
        </w:tc>
        <w:tc>
          <w:tcPr>
            <w:tcW w:w="2023" w:type="pct"/>
          </w:tcPr>
          <w:p w:rsidR="005659BF" w:rsidRPr="000E33B0" w:rsidRDefault="005659BF" w:rsidP="000E33B0">
            <w:pPr>
              <w:autoSpaceDE w:val="0"/>
              <w:autoSpaceDN w:val="0"/>
              <w:adjustRightInd w:val="0"/>
              <w:spacing w:after="0" w:line="240" w:lineRule="auto"/>
              <w:rPr>
                <w:rFonts w:ascii="Times New Roman" w:hAnsi="Times New Roman" w:cs="Times New Roman"/>
                <w:b/>
                <w:bCs/>
                <w:color w:val="000000"/>
              </w:rPr>
            </w:pPr>
            <w:r w:rsidRPr="00A31DEF">
              <w:rPr>
                <w:rFonts w:ascii="Times New Roman" w:hAnsi="Times New Roman"/>
                <w:b/>
                <w:bCs/>
                <w:sz w:val="24"/>
                <w:szCs w:val="24"/>
              </w:rPr>
              <w:t>Содержание</w:t>
            </w:r>
          </w:p>
        </w:tc>
        <w:tc>
          <w:tcPr>
            <w:tcW w:w="674" w:type="pct"/>
            <w:vAlign w:val="center"/>
          </w:tcPr>
          <w:p w:rsidR="005659B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3</w:t>
            </w: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tcPr>
          <w:p w:rsidR="005659BF" w:rsidRDefault="005659BF" w:rsidP="000E33B0">
            <w:pPr>
              <w:spacing w:after="0" w:line="240" w:lineRule="auto"/>
              <w:rPr>
                <w:rFonts w:ascii="Times New Roman" w:hAnsi="Times New Roman"/>
                <w:b/>
                <w:bCs/>
                <w:sz w:val="24"/>
                <w:szCs w:val="24"/>
              </w:rPr>
            </w:pPr>
            <w:r>
              <w:rPr>
                <w:rFonts w:ascii="Times New Roman" w:hAnsi="Times New Roman"/>
                <w:b/>
                <w:bCs/>
                <w:sz w:val="24"/>
                <w:szCs w:val="24"/>
              </w:rPr>
              <w:t>Тема 11</w:t>
            </w:r>
            <w:r w:rsidRPr="00A31DEF">
              <w:rPr>
                <w:rFonts w:ascii="Times New Roman" w:hAnsi="Times New Roman"/>
                <w:b/>
                <w:bCs/>
                <w:sz w:val="24"/>
                <w:szCs w:val="24"/>
              </w:rPr>
              <w:t xml:space="preserve">. </w:t>
            </w:r>
          </w:p>
          <w:p w:rsidR="005659BF" w:rsidRDefault="005659BF" w:rsidP="000E33B0">
            <w:pPr>
              <w:spacing w:after="0" w:line="240" w:lineRule="auto"/>
              <w:rPr>
                <w:rFonts w:ascii="Times New Roman" w:hAnsi="Times New Roman"/>
                <w:b/>
                <w:bCs/>
                <w:sz w:val="24"/>
                <w:szCs w:val="24"/>
              </w:rPr>
            </w:pPr>
            <w:r w:rsidRPr="000E33B0">
              <w:rPr>
                <w:rFonts w:ascii="Times New Roman" w:hAnsi="Times New Roman" w:cs="Times New Roman"/>
                <w:color w:val="000000"/>
              </w:rPr>
              <w:t>Проведение дуоденального зондирования</w:t>
            </w:r>
          </w:p>
        </w:tc>
        <w:tc>
          <w:tcPr>
            <w:tcW w:w="2023" w:type="pct"/>
          </w:tcPr>
          <w:p w:rsidR="005659BF" w:rsidRPr="000E33B0" w:rsidRDefault="005659BF" w:rsidP="000E33B0">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1. </w:t>
            </w:r>
            <w:r w:rsidRPr="000E33B0">
              <w:rPr>
                <w:rFonts w:ascii="Times New Roman" w:hAnsi="Times New Roman" w:cs="Times New Roman"/>
                <w:color w:val="000000"/>
              </w:rPr>
              <w:t xml:space="preserve">Рассмотрение диагностического значения процедуры дуоденального зондирования. </w:t>
            </w:r>
          </w:p>
          <w:p w:rsidR="005659BF" w:rsidRPr="000E33B0" w:rsidRDefault="005659BF" w:rsidP="000E33B0">
            <w:pPr>
              <w:autoSpaceDE w:val="0"/>
              <w:autoSpaceDN w:val="0"/>
              <w:adjustRightInd w:val="0"/>
              <w:spacing w:after="0" w:line="240" w:lineRule="auto"/>
              <w:rPr>
                <w:rFonts w:ascii="Times New Roman" w:hAnsi="Times New Roman" w:cs="Times New Roman"/>
                <w:color w:val="000000"/>
              </w:rPr>
            </w:pPr>
            <w:r w:rsidRPr="000E33B0">
              <w:rPr>
                <w:rFonts w:ascii="Times New Roman" w:hAnsi="Times New Roman" w:cs="Times New Roman"/>
                <w:color w:val="000000"/>
              </w:rPr>
              <w:t xml:space="preserve">2. Рассмотрение правил подготовки пациента к процедуре. </w:t>
            </w:r>
          </w:p>
          <w:p w:rsidR="005659BF" w:rsidRPr="000E33B0" w:rsidRDefault="005659BF" w:rsidP="000E33B0">
            <w:pPr>
              <w:autoSpaceDE w:val="0"/>
              <w:autoSpaceDN w:val="0"/>
              <w:adjustRightInd w:val="0"/>
              <w:spacing w:after="0" w:line="240" w:lineRule="auto"/>
              <w:rPr>
                <w:rFonts w:ascii="Times New Roman" w:hAnsi="Times New Roman" w:cs="Times New Roman"/>
                <w:color w:val="000000"/>
              </w:rPr>
            </w:pPr>
            <w:r w:rsidRPr="000E33B0">
              <w:rPr>
                <w:rFonts w:ascii="Times New Roman" w:hAnsi="Times New Roman" w:cs="Times New Roman"/>
                <w:color w:val="000000"/>
              </w:rPr>
              <w:t xml:space="preserve">3. Изучение устройства дуоденального зонда. </w:t>
            </w:r>
          </w:p>
          <w:p w:rsidR="005659BF" w:rsidRPr="000E33B0" w:rsidRDefault="005659BF" w:rsidP="000E33B0">
            <w:pPr>
              <w:autoSpaceDE w:val="0"/>
              <w:autoSpaceDN w:val="0"/>
              <w:adjustRightInd w:val="0"/>
              <w:spacing w:after="0" w:line="240" w:lineRule="auto"/>
              <w:rPr>
                <w:rFonts w:ascii="Times New Roman" w:hAnsi="Times New Roman" w:cs="Times New Roman"/>
                <w:color w:val="000000"/>
              </w:rPr>
            </w:pPr>
            <w:r w:rsidRPr="000E33B0">
              <w:rPr>
                <w:rFonts w:ascii="Times New Roman" w:hAnsi="Times New Roman" w:cs="Times New Roman"/>
                <w:color w:val="000000"/>
              </w:rPr>
              <w:t xml:space="preserve">4. Рассмотрение возможных осложнений процедуры, мер их предупреждения. </w:t>
            </w:r>
          </w:p>
          <w:p w:rsidR="005659BF" w:rsidRPr="00A31DEF" w:rsidRDefault="005659BF" w:rsidP="006478C3">
            <w:pPr>
              <w:pStyle w:val="Default"/>
              <w:rPr>
                <w:b/>
                <w:bCs/>
              </w:rPr>
            </w:pPr>
          </w:p>
        </w:tc>
        <w:tc>
          <w:tcPr>
            <w:tcW w:w="674" w:type="pct"/>
            <w:vAlign w:val="center"/>
          </w:tcPr>
          <w:p w:rsidR="005659B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123" w:type="pct"/>
            <w:gridSpan w:val="2"/>
          </w:tcPr>
          <w:p w:rsidR="005659BF" w:rsidRPr="005659BF" w:rsidRDefault="005659BF" w:rsidP="005659BF">
            <w:pPr>
              <w:shd w:val="clear" w:color="auto" w:fill="FFFFFF"/>
              <w:spacing w:after="0" w:line="276" w:lineRule="auto"/>
              <w:jc w:val="both"/>
              <w:rPr>
                <w:rFonts w:ascii="Times New Roman" w:eastAsia="Calibri" w:hAnsi="Times New Roman" w:cs="Times New Roman"/>
                <w:sz w:val="24"/>
                <w:szCs w:val="24"/>
              </w:rPr>
            </w:pPr>
            <w:proofErr w:type="gramStart"/>
            <w:r w:rsidRPr="005659BF">
              <w:rPr>
                <w:rFonts w:ascii="Times New Roman" w:eastAsia="Calibri" w:hAnsi="Times New Roman" w:cs="Times New Roman"/>
                <w:sz w:val="24"/>
                <w:szCs w:val="24"/>
              </w:rPr>
              <w:t>ОК</w:t>
            </w:r>
            <w:proofErr w:type="gramEnd"/>
            <w:r w:rsidRPr="005659BF">
              <w:rPr>
                <w:rFonts w:ascii="Times New Roman" w:eastAsia="Calibri" w:hAnsi="Times New Roman" w:cs="Times New Roman"/>
                <w:sz w:val="24"/>
                <w:szCs w:val="24"/>
              </w:rPr>
              <w:t xml:space="preserve"> 01; ОК 02; ОК 04; ОК 05; ОК 09; ПК 1.3.</w:t>
            </w:r>
          </w:p>
          <w:p w:rsidR="005659BF" w:rsidRPr="00A31DEF" w:rsidRDefault="005659BF" w:rsidP="000E33B0">
            <w:pPr>
              <w:suppressAutoHyphens/>
              <w:spacing w:after="0" w:line="240" w:lineRule="auto"/>
              <w:jc w:val="center"/>
              <w:rPr>
                <w:rFonts w:ascii="Times New Roman" w:hAnsi="Times New Roman"/>
                <w:b/>
                <w:bCs/>
                <w:sz w:val="24"/>
                <w:szCs w:val="24"/>
              </w:rPr>
            </w:pPr>
          </w:p>
        </w:tc>
      </w:tr>
      <w:tr w:rsidR="005659BF" w:rsidRPr="00A31DEF" w:rsidTr="00E65526">
        <w:tc>
          <w:tcPr>
            <w:tcW w:w="1179" w:type="pct"/>
          </w:tcPr>
          <w:p w:rsidR="005659BF" w:rsidRDefault="005659BF" w:rsidP="000E33B0">
            <w:pPr>
              <w:spacing w:after="0" w:line="240" w:lineRule="auto"/>
              <w:rPr>
                <w:rFonts w:ascii="Times New Roman" w:hAnsi="Times New Roman"/>
                <w:b/>
                <w:bCs/>
                <w:sz w:val="24"/>
                <w:szCs w:val="24"/>
              </w:rPr>
            </w:pPr>
          </w:p>
        </w:tc>
        <w:tc>
          <w:tcPr>
            <w:tcW w:w="2023" w:type="pct"/>
          </w:tcPr>
          <w:p w:rsidR="005659BF" w:rsidRDefault="005659BF" w:rsidP="00703851">
            <w:pPr>
              <w:autoSpaceDE w:val="0"/>
              <w:autoSpaceDN w:val="0"/>
              <w:adjustRightInd w:val="0"/>
              <w:spacing w:after="0" w:line="240" w:lineRule="auto"/>
              <w:rPr>
                <w:rFonts w:ascii="Times New Roman" w:hAnsi="Times New Roman" w:cs="Times New Roman"/>
                <w:color w:val="000000"/>
              </w:rPr>
            </w:pPr>
            <w:r w:rsidRPr="000E33B0">
              <w:rPr>
                <w:rFonts w:ascii="Times New Roman" w:hAnsi="Times New Roman" w:cs="Times New Roman"/>
                <w:b/>
                <w:bCs/>
                <w:color w:val="000000"/>
              </w:rPr>
              <w:t>В том числе практических занятий</w:t>
            </w:r>
          </w:p>
        </w:tc>
        <w:tc>
          <w:tcPr>
            <w:tcW w:w="674" w:type="pct"/>
            <w:vAlign w:val="center"/>
          </w:tcPr>
          <w:p w:rsidR="005659BF" w:rsidRDefault="005659BF" w:rsidP="00435280">
            <w:pPr>
              <w:suppressAutoHyphens/>
              <w:spacing w:after="0" w:line="240" w:lineRule="auto"/>
              <w:jc w:val="center"/>
              <w:rPr>
                <w:rFonts w:ascii="Times New Roman" w:hAnsi="Times New Roman"/>
                <w:b/>
                <w:bCs/>
                <w:sz w:val="24"/>
                <w:szCs w:val="24"/>
              </w:rPr>
            </w:pP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tcPr>
          <w:p w:rsidR="005659BF" w:rsidRDefault="005659BF" w:rsidP="000E33B0">
            <w:pPr>
              <w:spacing w:after="0" w:line="240" w:lineRule="auto"/>
              <w:rPr>
                <w:rFonts w:ascii="Times New Roman" w:hAnsi="Times New Roman"/>
                <w:b/>
                <w:bCs/>
                <w:sz w:val="24"/>
                <w:szCs w:val="24"/>
              </w:rPr>
            </w:pPr>
          </w:p>
        </w:tc>
        <w:tc>
          <w:tcPr>
            <w:tcW w:w="2023" w:type="pct"/>
          </w:tcPr>
          <w:p w:rsidR="005659BF" w:rsidRPr="000E33B0" w:rsidRDefault="005659BF" w:rsidP="000E33B0">
            <w:pPr>
              <w:autoSpaceDE w:val="0"/>
              <w:autoSpaceDN w:val="0"/>
              <w:adjustRightInd w:val="0"/>
              <w:spacing w:after="0" w:line="240" w:lineRule="auto"/>
              <w:rPr>
                <w:rFonts w:ascii="Times New Roman" w:hAnsi="Times New Roman" w:cs="Times New Roman"/>
                <w:color w:val="000000"/>
              </w:rPr>
            </w:pPr>
            <w:r w:rsidRPr="000E33B0">
              <w:rPr>
                <w:rFonts w:ascii="Times New Roman" w:hAnsi="Times New Roman" w:cs="Times New Roman"/>
                <w:b/>
                <w:bCs/>
                <w:color w:val="000000"/>
              </w:rPr>
              <w:t xml:space="preserve">Проведение дуоденального зондирования </w:t>
            </w:r>
          </w:p>
          <w:p w:rsidR="005659BF" w:rsidRPr="000E33B0" w:rsidRDefault="005659BF" w:rsidP="000E33B0">
            <w:pPr>
              <w:autoSpaceDE w:val="0"/>
              <w:autoSpaceDN w:val="0"/>
              <w:adjustRightInd w:val="0"/>
              <w:spacing w:after="0" w:line="240" w:lineRule="auto"/>
              <w:rPr>
                <w:rFonts w:ascii="Times New Roman" w:hAnsi="Times New Roman" w:cs="Times New Roman"/>
                <w:color w:val="000000"/>
              </w:rPr>
            </w:pPr>
            <w:r w:rsidRPr="000E33B0">
              <w:rPr>
                <w:rFonts w:ascii="Times New Roman" w:hAnsi="Times New Roman" w:cs="Times New Roman"/>
                <w:color w:val="000000"/>
              </w:rPr>
              <w:t xml:space="preserve">1. Проведение зондирования двенадцатиперстной кишки. </w:t>
            </w:r>
          </w:p>
          <w:p w:rsidR="005659BF" w:rsidRPr="000E33B0" w:rsidRDefault="005659BF" w:rsidP="000E33B0">
            <w:pPr>
              <w:autoSpaceDE w:val="0"/>
              <w:autoSpaceDN w:val="0"/>
              <w:adjustRightInd w:val="0"/>
              <w:spacing w:after="0" w:line="240" w:lineRule="auto"/>
              <w:rPr>
                <w:rFonts w:ascii="Times New Roman" w:hAnsi="Times New Roman" w:cs="Times New Roman"/>
                <w:color w:val="000000"/>
              </w:rPr>
            </w:pPr>
            <w:r w:rsidRPr="000E33B0">
              <w:rPr>
                <w:rFonts w:ascii="Times New Roman" w:hAnsi="Times New Roman" w:cs="Times New Roman"/>
                <w:color w:val="000000"/>
              </w:rPr>
              <w:t xml:space="preserve">2. Доставка полученного биологического материала в лабораторию. </w:t>
            </w:r>
          </w:p>
          <w:p w:rsidR="005659BF" w:rsidRPr="00A31DEF" w:rsidRDefault="005659BF" w:rsidP="006478C3">
            <w:pPr>
              <w:pStyle w:val="Default"/>
              <w:rPr>
                <w:b/>
                <w:bCs/>
              </w:rPr>
            </w:pPr>
          </w:p>
        </w:tc>
        <w:tc>
          <w:tcPr>
            <w:tcW w:w="674" w:type="pct"/>
            <w:vAlign w:val="center"/>
          </w:tcPr>
          <w:p w:rsidR="005659B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val="restart"/>
          </w:tcPr>
          <w:p w:rsidR="005659BF" w:rsidRDefault="005659BF" w:rsidP="000E33B0">
            <w:pPr>
              <w:spacing w:after="0" w:line="240" w:lineRule="auto"/>
              <w:rPr>
                <w:rFonts w:ascii="Times New Roman" w:hAnsi="Times New Roman"/>
                <w:b/>
                <w:bCs/>
                <w:sz w:val="24"/>
                <w:szCs w:val="24"/>
              </w:rPr>
            </w:pPr>
            <w:r>
              <w:rPr>
                <w:rFonts w:ascii="Times New Roman" w:hAnsi="Times New Roman"/>
                <w:b/>
                <w:bCs/>
                <w:sz w:val="24"/>
                <w:szCs w:val="24"/>
              </w:rPr>
              <w:t>Тема 12</w:t>
            </w:r>
            <w:r w:rsidRPr="00A31DEF">
              <w:rPr>
                <w:rFonts w:ascii="Times New Roman" w:hAnsi="Times New Roman"/>
                <w:b/>
                <w:bCs/>
                <w:sz w:val="24"/>
                <w:szCs w:val="24"/>
              </w:rPr>
              <w:t xml:space="preserve">. </w:t>
            </w:r>
          </w:p>
          <w:p w:rsidR="005659BF" w:rsidRDefault="005659BF" w:rsidP="000E33B0">
            <w:pPr>
              <w:spacing w:after="0" w:line="240" w:lineRule="auto"/>
              <w:rPr>
                <w:rFonts w:ascii="Times New Roman" w:hAnsi="Times New Roman"/>
                <w:b/>
                <w:bCs/>
                <w:sz w:val="24"/>
                <w:szCs w:val="24"/>
              </w:rPr>
            </w:pPr>
            <w:r w:rsidRPr="000E33B0">
              <w:rPr>
                <w:rFonts w:ascii="Times New Roman" w:hAnsi="Times New Roman" w:cs="Times New Roman"/>
                <w:color w:val="000000"/>
              </w:rPr>
              <w:t>Проведение постановки ректального катетера (газоотводной трубки) и клизм</w:t>
            </w:r>
          </w:p>
        </w:tc>
        <w:tc>
          <w:tcPr>
            <w:tcW w:w="2023" w:type="pct"/>
          </w:tcPr>
          <w:p w:rsidR="005659BF" w:rsidRPr="000E33B0" w:rsidRDefault="005659BF" w:rsidP="000E33B0">
            <w:pPr>
              <w:autoSpaceDE w:val="0"/>
              <w:autoSpaceDN w:val="0"/>
              <w:adjustRightInd w:val="0"/>
              <w:spacing w:after="0" w:line="240" w:lineRule="auto"/>
              <w:rPr>
                <w:rFonts w:ascii="Times New Roman" w:hAnsi="Times New Roman" w:cs="Times New Roman"/>
                <w:b/>
                <w:bCs/>
                <w:color w:val="000000"/>
              </w:rPr>
            </w:pPr>
            <w:r w:rsidRPr="00A31DEF">
              <w:rPr>
                <w:rFonts w:ascii="Times New Roman" w:hAnsi="Times New Roman"/>
                <w:b/>
                <w:bCs/>
                <w:sz w:val="24"/>
                <w:szCs w:val="24"/>
              </w:rPr>
              <w:t>Содержание</w:t>
            </w:r>
          </w:p>
        </w:tc>
        <w:tc>
          <w:tcPr>
            <w:tcW w:w="674" w:type="pct"/>
            <w:vAlign w:val="center"/>
          </w:tcPr>
          <w:p w:rsidR="005659B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3</w:t>
            </w: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tcPr>
          <w:p w:rsidR="005659BF" w:rsidRDefault="005659BF" w:rsidP="000E33B0">
            <w:pPr>
              <w:spacing w:after="0" w:line="240" w:lineRule="auto"/>
              <w:rPr>
                <w:rFonts w:ascii="Times New Roman" w:hAnsi="Times New Roman"/>
                <w:b/>
                <w:bCs/>
                <w:sz w:val="24"/>
                <w:szCs w:val="24"/>
              </w:rPr>
            </w:pPr>
          </w:p>
        </w:tc>
        <w:tc>
          <w:tcPr>
            <w:tcW w:w="2023" w:type="pct"/>
          </w:tcPr>
          <w:p w:rsidR="005659BF" w:rsidRPr="000E33B0" w:rsidRDefault="005659BF" w:rsidP="000E33B0">
            <w:pPr>
              <w:autoSpaceDE w:val="0"/>
              <w:autoSpaceDN w:val="0"/>
              <w:adjustRightInd w:val="0"/>
              <w:spacing w:after="0" w:line="240" w:lineRule="auto"/>
              <w:rPr>
                <w:rFonts w:ascii="Times New Roman" w:hAnsi="Times New Roman" w:cs="Times New Roman"/>
                <w:color w:val="000000"/>
              </w:rPr>
            </w:pPr>
            <w:r w:rsidRPr="000E33B0">
              <w:rPr>
                <w:rFonts w:ascii="Times New Roman" w:hAnsi="Times New Roman" w:cs="Times New Roman"/>
                <w:color w:val="000000"/>
              </w:rPr>
              <w:t xml:space="preserve">1. Рассмотрение видов клизм, механизма действия клизм, показаний, противопоказаний и возможных осложнений. </w:t>
            </w:r>
          </w:p>
          <w:p w:rsidR="005659BF" w:rsidRPr="000E33B0" w:rsidRDefault="005659BF" w:rsidP="000E33B0">
            <w:pPr>
              <w:autoSpaceDE w:val="0"/>
              <w:autoSpaceDN w:val="0"/>
              <w:adjustRightInd w:val="0"/>
              <w:spacing w:after="0" w:line="240" w:lineRule="auto"/>
              <w:rPr>
                <w:rFonts w:ascii="Times New Roman" w:hAnsi="Times New Roman" w:cs="Times New Roman"/>
                <w:color w:val="000000"/>
              </w:rPr>
            </w:pPr>
            <w:r w:rsidRPr="000E33B0">
              <w:rPr>
                <w:rFonts w:ascii="Times New Roman" w:hAnsi="Times New Roman" w:cs="Times New Roman"/>
                <w:color w:val="000000"/>
              </w:rPr>
              <w:t>2. Этико-</w:t>
            </w:r>
            <w:proofErr w:type="spellStart"/>
            <w:r w:rsidRPr="000E33B0">
              <w:rPr>
                <w:rFonts w:ascii="Times New Roman" w:hAnsi="Times New Roman" w:cs="Times New Roman"/>
                <w:color w:val="000000"/>
              </w:rPr>
              <w:t>деонтологические</w:t>
            </w:r>
            <w:proofErr w:type="spellEnd"/>
            <w:r w:rsidRPr="000E33B0">
              <w:rPr>
                <w:rFonts w:ascii="Times New Roman" w:hAnsi="Times New Roman" w:cs="Times New Roman"/>
                <w:color w:val="000000"/>
              </w:rPr>
              <w:t xml:space="preserve"> подходы к выполнению процедур. </w:t>
            </w:r>
          </w:p>
          <w:p w:rsidR="005659BF" w:rsidRPr="000E33B0" w:rsidRDefault="005659BF" w:rsidP="000E33B0">
            <w:pPr>
              <w:autoSpaceDE w:val="0"/>
              <w:autoSpaceDN w:val="0"/>
              <w:adjustRightInd w:val="0"/>
              <w:spacing w:after="0" w:line="240" w:lineRule="auto"/>
              <w:rPr>
                <w:rFonts w:ascii="Times New Roman" w:hAnsi="Times New Roman" w:cs="Times New Roman"/>
                <w:b/>
                <w:bCs/>
                <w:color w:val="000000"/>
              </w:rPr>
            </w:pPr>
            <w:r w:rsidRPr="000E33B0">
              <w:rPr>
                <w:rFonts w:ascii="Times New Roman" w:hAnsi="Times New Roman" w:cs="Times New Roman"/>
                <w:color w:val="000000"/>
              </w:rPr>
              <w:t xml:space="preserve">3. Изучение устройства </w:t>
            </w:r>
            <w:proofErr w:type="gramStart"/>
            <w:r w:rsidRPr="000E33B0">
              <w:rPr>
                <w:rFonts w:ascii="Times New Roman" w:hAnsi="Times New Roman" w:cs="Times New Roman"/>
                <w:color w:val="000000"/>
              </w:rPr>
              <w:t>клизменной</w:t>
            </w:r>
            <w:proofErr w:type="gramEnd"/>
            <w:r w:rsidRPr="000E33B0">
              <w:rPr>
                <w:rFonts w:ascii="Times New Roman" w:hAnsi="Times New Roman" w:cs="Times New Roman"/>
                <w:color w:val="000000"/>
              </w:rPr>
              <w:t xml:space="preserve"> и применяемого оборудования. </w:t>
            </w:r>
          </w:p>
        </w:tc>
        <w:tc>
          <w:tcPr>
            <w:tcW w:w="674" w:type="pct"/>
            <w:vAlign w:val="center"/>
          </w:tcPr>
          <w:p w:rsidR="005659B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123" w:type="pct"/>
            <w:gridSpan w:val="2"/>
          </w:tcPr>
          <w:p w:rsidR="005659BF" w:rsidRPr="005659BF" w:rsidRDefault="005659BF" w:rsidP="005659BF">
            <w:pPr>
              <w:shd w:val="clear" w:color="auto" w:fill="FFFFFF"/>
              <w:spacing w:after="0" w:line="276" w:lineRule="auto"/>
              <w:jc w:val="both"/>
              <w:rPr>
                <w:rFonts w:ascii="Times New Roman" w:eastAsia="Calibri" w:hAnsi="Times New Roman" w:cs="Times New Roman"/>
                <w:sz w:val="24"/>
                <w:szCs w:val="24"/>
              </w:rPr>
            </w:pPr>
            <w:proofErr w:type="gramStart"/>
            <w:r w:rsidRPr="005659BF">
              <w:rPr>
                <w:rFonts w:ascii="Times New Roman" w:eastAsia="Calibri" w:hAnsi="Times New Roman" w:cs="Times New Roman"/>
                <w:sz w:val="24"/>
                <w:szCs w:val="24"/>
              </w:rPr>
              <w:t>ОК</w:t>
            </w:r>
            <w:proofErr w:type="gramEnd"/>
            <w:r w:rsidRPr="005659BF">
              <w:rPr>
                <w:rFonts w:ascii="Times New Roman" w:eastAsia="Calibri" w:hAnsi="Times New Roman" w:cs="Times New Roman"/>
                <w:sz w:val="24"/>
                <w:szCs w:val="24"/>
              </w:rPr>
              <w:t xml:space="preserve"> 01; ОК 02; ОК 04; ОК 05; ОК 09; ПК 1.3.</w:t>
            </w:r>
          </w:p>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tcPr>
          <w:p w:rsidR="005659BF" w:rsidRDefault="005659BF" w:rsidP="000E33B0">
            <w:pPr>
              <w:spacing w:after="0" w:line="240" w:lineRule="auto"/>
              <w:rPr>
                <w:rFonts w:ascii="Times New Roman" w:hAnsi="Times New Roman"/>
                <w:b/>
                <w:bCs/>
                <w:sz w:val="24"/>
                <w:szCs w:val="24"/>
              </w:rPr>
            </w:pPr>
          </w:p>
        </w:tc>
        <w:tc>
          <w:tcPr>
            <w:tcW w:w="2023" w:type="pct"/>
          </w:tcPr>
          <w:p w:rsidR="005659BF" w:rsidRPr="000E33B0" w:rsidRDefault="005659BF" w:rsidP="006721E3">
            <w:pPr>
              <w:autoSpaceDE w:val="0"/>
              <w:autoSpaceDN w:val="0"/>
              <w:adjustRightInd w:val="0"/>
              <w:spacing w:after="0" w:line="240" w:lineRule="auto"/>
              <w:rPr>
                <w:rFonts w:ascii="Times New Roman" w:hAnsi="Times New Roman" w:cs="Times New Roman"/>
                <w:color w:val="000000"/>
              </w:rPr>
            </w:pPr>
            <w:r w:rsidRPr="000E33B0">
              <w:rPr>
                <w:rFonts w:ascii="Times New Roman" w:hAnsi="Times New Roman" w:cs="Times New Roman"/>
                <w:b/>
                <w:bCs/>
                <w:color w:val="000000"/>
              </w:rPr>
              <w:t>В том числе практических занятий</w:t>
            </w:r>
            <w:r w:rsidRPr="00A31DEF">
              <w:rPr>
                <w:rFonts w:ascii="Times New Roman" w:hAnsi="Times New Roman"/>
                <w:b/>
                <w:bCs/>
                <w:sz w:val="24"/>
                <w:szCs w:val="24"/>
              </w:rPr>
              <w:t xml:space="preserve"> </w:t>
            </w:r>
          </w:p>
        </w:tc>
        <w:tc>
          <w:tcPr>
            <w:tcW w:w="674" w:type="pct"/>
            <w:vAlign w:val="center"/>
          </w:tcPr>
          <w:p w:rsidR="005659BF" w:rsidRDefault="005659BF" w:rsidP="00435280">
            <w:pPr>
              <w:suppressAutoHyphens/>
              <w:spacing w:after="0" w:line="240" w:lineRule="auto"/>
              <w:jc w:val="center"/>
              <w:rPr>
                <w:rFonts w:ascii="Times New Roman" w:hAnsi="Times New Roman"/>
                <w:b/>
                <w:bCs/>
                <w:sz w:val="24"/>
                <w:szCs w:val="24"/>
              </w:rPr>
            </w:pP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tcPr>
          <w:p w:rsidR="005659BF" w:rsidRDefault="005659BF" w:rsidP="000E33B0">
            <w:pPr>
              <w:spacing w:after="0" w:line="240" w:lineRule="auto"/>
              <w:rPr>
                <w:rFonts w:ascii="Times New Roman" w:hAnsi="Times New Roman"/>
                <w:b/>
                <w:bCs/>
                <w:sz w:val="24"/>
                <w:szCs w:val="24"/>
              </w:rPr>
            </w:pPr>
          </w:p>
        </w:tc>
        <w:tc>
          <w:tcPr>
            <w:tcW w:w="2023" w:type="pct"/>
          </w:tcPr>
          <w:p w:rsidR="005659BF" w:rsidRPr="000E33B0" w:rsidRDefault="005659BF" w:rsidP="000E33B0">
            <w:pPr>
              <w:autoSpaceDE w:val="0"/>
              <w:autoSpaceDN w:val="0"/>
              <w:adjustRightInd w:val="0"/>
              <w:spacing w:after="0" w:line="240" w:lineRule="auto"/>
              <w:rPr>
                <w:rFonts w:ascii="Times New Roman" w:hAnsi="Times New Roman" w:cs="Times New Roman"/>
                <w:color w:val="000000"/>
              </w:rPr>
            </w:pPr>
            <w:r w:rsidRPr="000E33B0">
              <w:rPr>
                <w:rFonts w:ascii="Times New Roman" w:hAnsi="Times New Roman" w:cs="Times New Roman"/>
                <w:b/>
                <w:bCs/>
                <w:color w:val="000000"/>
              </w:rPr>
              <w:t xml:space="preserve">Выполнение очистительной и сифонной клизмы </w:t>
            </w:r>
          </w:p>
          <w:p w:rsidR="005659BF" w:rsidRPr="000E33B0" w:rsidRDefault="005659BF" w:rsidP="000E33B0">
            <w:pPr>
              <w:autoSpaceDE w:val="0"/>
              <w:autoSpaceDN w:val="0"/>
              <w:adjustRightInd w:val="0"/>
              <w:spacing w:after="0" w:line="240" w:lineRule="auto"/>
              <w:rPr>
                <w:rFonts w:ascii="Times New Roman" w:hAnsi="Times New Roman" w:cs="Times New Roman"/>
                <w:color w:val="000000"/>
              </w:rPr>
            </w:pPr>
            <w:r w:rsidRPr="000E33B0">
              <w:rPr>
                <w:rFonts w:ascii="Times New Roman" w:hAnsi="Times New Roman" w:cs="Times New Roman"/>
                <w:color w:val="000000"/>
              </w:rPr>
              <w:t xml:space="preserve">1. Выполнение очистительной клизмы. </w:t>
            </w:r>
          </w:p>
          <w:p w:rsidR="005659BF" w:rsidRPr="000E33B0" w:rsidRDefault="005659BF" w:rsidP="000E33B0">
            <w:pPr>
              <w:autoSpaceDE w:val="0"/>
              <w:autoSpaceDN w:val="0"/>
              <w:adjustRightInd w:val="0"/>
              <w:spacing w:after="0" w:line="240" w:lineRule="auto"/>
              <w:rPr>
                <w:rFonts w:ascii="Times New Roman" w:hAnsi="Times New Roman" w:cs="Times New Roman"/>
                <w:color w:val="000000"/>
              </w:rPr>
            </w:pPr>
            <w:r w:rsidRPr="000E33B0">
              <w:rPr>
                <w:rFonts w:ascii="Times New Roman" w:hAnsi="Times New Roman" w:cs="Times New Roman"/>
                <w:color w:val="000000"/>
              </w:rPr>
              <w:t xml:space="preserve">2. Выполнение сифонной клизмы. </w:t>
            </w:r>
          </w:p>
          <w:p w:rsidR="005659BF" w:rsidRPr="000E33B0" w:rsidRDefault="005659BF" w:rsidP="000E33B0">
            <w:pPr>
              <w:autoSpaceDE w:val="0"/>
              <w:autoSpaceDN w:val="0"/>
              <w:adjustRightInd w:val="0"/>
              <w:spacing w:after="0" w:line="240" w:lineRule="auto"/>
              <w:rPr>
                <w:rFonts w:ascii="Times New Roman" w:hAnsi="Times New Roman" w:cs="Times New Roman"/>
                <w:color w:val="000000"/>
              </w:rPr>
            </w:pPr>
            <w:r w:rsidRPr="000E33B0">
              <w:rPr>
                <w:rFonts w:ascii="Times New Roman" w:hAnsi="Times New Roman" w:cs="Times New Roman"/>
                <w:color w:val="000000"/>
              </w:rPr>
              <w:t xml:space="preserve">3. Постановка ректального катетера (газоотводной трубки). </w:t>
            </w:r>
          </w:p>
          <w:p w:rsidR="005659BF" w:rsidRPr="000E33B0" w:rsidRDefault="005659BF" w:rsidP="000E33B0">
            <w:pPr>
              <w:autoSpaceDE w:val="0"/>
              <w:autoSpaceDN w:val="0"/>
              <w:adjustRightInd w:val="0"/>
              <w:spacing w:after="0" w:line="240" w:lineRule="auto"/>
              <w:rPr>
                <w:rFonts w:ascii="Times New Roman" w:hAnsi="Times New Roman" w:cs="Times New Roman"/>
                <w:color w:val="000000"/>
              </w:rPr>
            </w:pPr>
            <w:r w:rsidRPr="000E33B0">
              <w:rPr>
                <w:rFonts w:ascii="Times New Roman" w:hAnsi="Times New Roman" w:cs="Times New Roman"/>
                <w:color w:val="000000"/>
              </w:rPr>
              <w:t xml:space="preserve">4. Выполнение гипертонической, масляной клизм. </w:t>
            </w:r>
          </w:p>
          <w:p w:rsidR="005659BF" w:rsidRPr="000E33B0" w:rsidRDefault="005659BF" w:rsidP="000E33B0">
            <w:pPr>
              <w:autoSpaceDE w:val="0"/>
              <w:autoSpaceDN w:val="0"/>
              <w:adjustRightInd w:val="0"/>
              <w:spacing w:after="0" w:line="240" w:lineRule="auto"/>
              <w:rPr>
                <w:rFonts w:ascii="Times New Roman" w:hAnsi="Times New Roman" w:cs="Times New Roman"/>
                <w:color w:val="000000"/>
              </w:rPr>
            </w:pPr>
            <w:r w:rsidRPr="000E33B0">
              <w:rPr>
                <w:rFonts w:ascii="Times New Roman" w:hAnsi="Times New Roman" w:cs="Times New Roman"/>
                <w:color w:val="000000"/>
              </w:rPr>
              <w:t xml:space="preserve">5. Осуществление дезинфекции использованного оснащения. </w:t>
            </w:r>
          </w:p>
          <w:p w:rsidR="005659BF" w:rsidRPr="000E33B0" w:rsidRDefault="005659BF" w:rsidP="000E33B0">
            <w:pPr>
              <w:autoSpaceDE w:val="0"/>
              <w:autoSpaceDN w:val="0"/>
              <w:adjustRightInd w:val="0"/>
              <w:spacing w:after="0" w:line="240" w:lineRule="auto"/>
              <w:rPr>
                <w:rFonts w:ascii="Times New Roman" w:hAnsi="Times New Roman" w:cs="Times New Roman"/>
                <w:color w:val="000000"/>
              </w:rPr>
            </w:pPr>
            <w:r w:rsidRPr="000E33B0">
              <w:rPr>
                <w:rFonts w:ascii="Times New Roman" w:hAnsi="Times New Roman" w:cs="Times New Roman"/>
                <w:color w:val="000000"/>
              </w:rPr>
              <w:t>6. Документирование процедур.</w:t>
            </w:r>
          </w:p>
        </w:tc>
        <w:tc>
          <w:tcPr>
            <w:tcW w:w="674" w:type="pct"/>
            <w:vAlign w:val="center"/>
          </w:tcPr>
          <w:p w:rsidR="005659B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val="restart"/>
          </w:tcPr>
          <w:p w:rsidR="005659BF" w:rsidRDefault="005659BF" w:rsidP="0065176B">
            <w:pPr>
              <w:spacing w:after="0" w:line="240" w:lineRule="auto"/>
              <w:rPr>
                <w:rFonts w:ascii="Times New Roman" w:hAnsi="Times New Roman"/>
                <w:b/>
                <w:bCs/>
                <w:sz w:val="24"/>
                <w:szCs w:val="24"/>
              </w:rPr>
            </w:pPr>
            <w:r>
              <w:rPr>
                <w:rFonts w:ascii="Times New Roman" w:hAnsi="Times New Roman"/>
                <w:b/>
                <w:bCs/>
                <w:sz w:val="24"/>
                <w:szCs w:val="24"/>
              </w:rPr>
              <w:t>Тема 13</w:t>
            </w:r>
            <w:r w:rsidRPr="00A31DEF">
              <w:rPr>
                <w:rFonts w:ascii="Times New Roman" w:hAnsi="Times New Roman"/>
                <w:b/>
                <w:bCs/>
                <w:sz w:val="24"/>
                <w:szCs w:val="24"/>
              </w:rPr>
              <w:t xml:space="preserve">. </w:t>
            </w:r>
          </w:p>
          <w:p w:rsidR="005659BF" w:rsidRPr="0065176B" w:rsidRDefault="005659BF" w:rsidP="0065176B">
            <w:pPr>
              <w:autoSpaceDE w:val="0"/>
              <w:autoSpaceDN w:val="0"/>
              <w:adjustRightInd w:val="0"/>
              <w:spacing w:after="0" w:line="240" w:lineRule="auto"/>
              <w:rPr>
                <w:rFonts w:ascii="Times New Roman" w:hAnsi="Times New Roman" w:cs="Times New Roman"/>
                <w:color w:val="000000"/>
              </w:rPr>
            </w:pPr>
            <w:r w:rsidRPr="0065176B">
              <w:rPr>
                <w:rFonts w:ascii="Times New Roman" w:hAnsi="Times New Roman" w:cs="Times New Roman"/>
                <w:color w:val="000000"/>
              </w:rPr>
              <w:t xml:space="preserve">Проведение </w:t>
            </w:r>
          </w:p>
          <w:p w:rsidR="005659BF" w:rsidRDefault="005659BF" w:rsidP="0065176B">
            <w:pPr>
              <w:spacing w:after="0" w:line="240" w:lineRule="auto"/>
              <w:rPr>
                <w:rFonts w:ascii="Times New Roman" w:hAnsi="Times New Roman"/>
                <w:b/>
                <w:bCs/>
                <w:sz w:val="24"/>
                <w:szCs w:val="24"/>
              </w:rPr>
            </w:pPr>
            <w:r w:rsidRPr="0065176B">
              <w:rPr>
                <w:rFonts w:ascii="Times New Roman" w:hAnsi="Times New Roman" w:cs="Times New Roman"/>
                <w:color w:val="000000"/>
              </w:rPr>
              <w:t>катетеризации мочевого пузыря</w:t>
            </w:r>
          </w:p>
        </w:tc>
        <w:tc>
          <w:tcPr>
            <w:tcW w:w="2023" w:type="pct"/>
          </w:tcPr>
          <w:p w:rsidR="005659BF" w:rsidRPr="000E33B0" w:rsidRDefault="005659BF" w:rsidP="0065176B">
            <w:pPr>
              <w:autoSpaceDE w:val="0"/>
              <w:autoSpaceDN w:val="0"/>
              <w:adjustRightInd w:val="0"/>
              <w:spacing w:after="0" w:line="240" w:lineRule="auto"/>
              <w:rPr>
                <w:rFonts w:ascii="Times New Roman" w:hAnsi="Times New Roman" w:cs="Times New Roman"/>
                <w:b/>
                <w:bCs/>
                <w:color w:val="000000"/>
              </w:rPr>
            </w:pPr>
            <w:r w:rsidRPr="00A31DEF">
              <w:rPr>
                <w:rFonts w:ascii="Times New Roman" w:hAnsi="Times New Roman"/>
                <w:b/>
                <w:bCs/>
                <w:sz w:val="24"/>
                <w:szCs w:val="24"/>
              </w:rPr>
              <w:t>Содержание</w:t>
            </w:r>
          </w:p>
        </w:tc>
        <w:tc>
          <w:tcPr>
            <w:tcW w:w="674" w:type="pct"/>
            <w:vAlign w:val="center"/>
          </w:tcPr>
          <w:p w:rsidR="005659B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10</w:t>
            </w: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tcPr>
          <w:p w:rsidR="005659BF" w:rsidRDefault="005659BF" w:rsidP="000E33B0">
            <w:pPr>
              <w:spacing w:after="0" w:line="240" w:lineRule="auto"/>
              <w:rPr>
                <w:rFonts w:ascii="Times New Roman" w:hAnsi="Times New Roman"/>
                <w:b/>
                <w:bCs/>
                <w:sz w:val="24"/>
                <w:szCs w:val="24"/>
              </w:rPr>
            </w:pPr>
          </w:p>
        </w:tc>
        <w:tc>
          <w:tcPr>
            <w:tcW w:w="2023" w:type="pct"/>
          </w:tcPr>
          <w:p w:rsidR="005659BF" w:rsidRPr="0065176B" w:rsidRDefault="005659BF" w:rsidP="0065176B">
            <w:pPr>
              <w:autoSpaceDE w:val="0"/>
              <w:autoSpaceDN w:val="0"/>
              <w:adjustRightInd w:val="0"/>
              <w:spacing w:after="0" w:line="240" w:lineRule="auto"/>
              <w:rPr>
                <w:rFonts w:ascii="Times New Roman" w:hAnsi="Times New Roman" w:cs="Times New Roman"/>
                <w:color w:val="000000"/>
              </w:rPr>
            </w:pPr>
            <w:r w:rsidRPr="0065176B">
              <w:rPr>
                <w:rFonts w:ascii="Times New Roman" w:hAnsi="Times New Roman" w:cs="Times New Roman"/>
                <w:color w:val="000000"/>
              </w:rPr>
              <w:t xml:space="preserve">1. Рассмотрение количественных и качественных изменений в деятельности мочевыделительной системы. </w:t>
            </w:r>
          </w:p>
          <w:p w:rsidR="005659BF" w:rsidRPr="0065176B" w:rsidRDefault="005659BF" w:rsidP="0065176B">
            <w:pPr>
              <w:autoSpaceDE w:val="0"/>
              <w:autoSpaceDN w:val="0"/>
              <w:adjustRightInd w:val="0"/>
              <w:spacing w:after="0" w:line="240" w:lineRule="auto"/>
              <w:rPr>
                <w:rFonts w:ascii="Times New Roman" w:hAnsi="Times New Roman" w:cs="Times New Roman"/>
                <w:color w:val="000000"/>
              </w:rPr>
            </w:pPr>
            <w:r w:rsidRPr="0065176B">
              <w:rPr>
                <w:rFonts w:ascii="Times New Roman" w:hAnsi="Times New Roman" w:cs="Times New Roman"/>
                <w:color w:val="000000"/>
              </w:rPr>
              <w:t>2. Осуществление сестринских вмешатель</w:t>
            </w:r>
            <w:proofErr w:type="gramStart"/>
            <w:r w:rsidRPr="0065176B">
              <w:rPr>
                <w:rFonts w:ascii="Times New Roman" w:hAnsi="Times New Roman" w:cs="Times New Roman"/>
                <w:color w:val="000000"/>
              </w:rPr>
              <w:t>ств пр</w:t>
            </w:r>
            <w:proofErr w:type="gramEnd"/>
            <w:r w:rsidRPr="0065176B">
              <w:rPr>
                <w:rFonts w:ascii="Times New Roman" w:hAnsi="Times New Roman" w:cs="Times New Roman"/>
                <w:color w:val="000000"/>
              </w:rPr>
              <w:t xml:space="preserve">и нарушениях в деятельности мочевыделительной системы. </w:t>
            </w:r>
          </w:p>
          <w:p w:rsidR="005659BF" w:rsidRPr="0065176B" w:rsidRDefault="005659BF" w:rsidP="0065176B">
            <w:pPr>
              <w:autoSpaceDE w:val="0"/>
              <w:autoSpaceDN w:val="0"/>
              <w:adjustRightInd w:val="0"/>
              <w:spacing w:after="0" w:line="240" w:lineRule="auto"/>
              <w:rPr>
                <w:rFonts w:ascii="Times New Roman" w:hAnsi="Times New Roman" w:cs="Times New Roman"/>
                <w:color w:val="000000"/>
              </w:rPr>
            </w:pPr>
            <w:r w:rsidRPr="0065176B">
              <w:rPr>
                <w:rFonts w:ascii="Times New Roman" w:hAnsi="Times New Roman" w:cs="Times New Roman"/>
                <w:color w:val="000000"/>
              </w:rPr>
              <w:t xml:space="preserve">3. Рассмотрение понятия катетеризации, целей, показаний и противопоказаний к процедуре. </w:t>
            </w:r>
          </w:p>
          <w:p w:rsidR="005659BF" w:rsidRPr="0065176B" w:rsidRDefault="005659BF" w:rsidP="0065176B">
            <w:pPr>
              <w:autoSpaceDE w:val="0"/>
              <w:autoSpaceDN w:val="0"/>
              <w:adjustRightInd w:val="0"/>
              <w:spacing w:after="0" w:line="240" w:lineRule="auto"/>
              <w:rPr>
                <w:rFonts w:ascii="Times New Roman" w:hAnsi="Times New Roman" w:cs="Times New Roman"/>
                <w:color w:val="000000"/>
              </w:rPr>
            </w:pPr>
            <w:r w:rsidRPr="0065176B">
              <w:rPr>
                <w:rFonts w:ascii="Times New Roman" w:hAnsi="Times New Roman" w:cs="Times New Roman"/>
                <w:color w:val="000000"/>
              </w:rPr>
              <w:t xml:space="preserve">4. Изучение устройства и видов </w:t>
            </w:r>
            <w:r w:rsidRPr="0065176B">
              <w:rPr>
                <w:rFonts w:ascii="Times New Roman" w:hAnsi="Times New Roman" w:cs="Times New Roman"/>
                <w:color w:val="000000"/>
              </w:rPr>
              <w:lastRenderedPageBreak/>
              <w:t xml:space="preserve">мочевых катетеров и мочеприемников. </w:t>
            </w:r>
          </w:p>
          <w:p w:rsidR="005659BF" w:rsidRPr="0065176B" w:rsidRDefault="005659BF" w:rsidP="0065176B">
            <w:pPr>
              <w:autoSpaceDE w:val="0"/>
              <w:autoSpaceDN w:val="0"/>
              <w:adjustRightInd w:val="0"/>
              <w:spacing w:after="0" w:line="240" w:lineRule="auto"/>
              <w:rPr>
                <w:rFonts w:ascii="Times New Roman" w:hAnsi="Times New Roman" w:cs="Times New Roman"/>
                <w:color w:val="000000"/>
              </w:rPr>
            </w:pPr>
            <w:r w:rsidRPr="0065176B">
              <w:rPr>
                <w:rFonts w:ascii="Times New Roman" w:hAnsi="Times New Roman" w:cs="Times New Roman"/>
                <w:color w:val="000000"/>
              </w:rPr>
              <w:t xml:space="preserve">5. Актуальность катетер-ассоциированной инфекции мочевыводящих путей и других осложнений катетеризации. </w:t>
            </w:r>
          </w:p>
          <w:p w:rsidR="005659BF" w:rsidRPr="0065176B" w:rsidRDefault="005659BF" w:rsidP="0065176B">
            <w:pPr>
              <w:autoSpaceDE w:val="0"/>
              <w:autoSpaceDN w:val="0"/>
              <w:adjustRightInd w:val="0"/>
              <w:spacing w:after="0" w:line="240" w:lineRule="auto"/>
              <w:rPr>
                <w:rFonts w:ascii="Times New Roman" w:hAnsi="Times New Roman" w:cs="Times New Roman"/>
                <w:color w:val="000000"/>
              </w:rPr>
            </w:pPr>
            <w:r w:rsidRPr="0065176B">
              <w:rPr>
                <w:rFonts w:ascii="Times New Roman" w:hAnsi="Times New Roman" w:cs="Times New Roman"/>
                <w:color w:val="000000"/>
              </w:rPr>
              <w:t xml:space="preserve">6. Организация рабочего места и подготовка оснащения. </w:t>
            </w:r>
          </w:p>
          <w:p w:rsidR="005659BF" w:rsidRPr="000E33B0" w:rsidRDefault="005659BF" w:rsidP="0065176B">
            <w:pPr>
              <w:autoSpaceDE w:val="0"/>
              <w:autoSpaceDN w:val="0"/>
              <w:adjustRightInd w:val="0"/>
              <w:spacing w:after="0" w:line="240" w:lineRule="auto"/>
              <w:rPr>
                <w:rFonts w:ascii="Times New Roman" w:hAnsi="Times New Roman" w:cs="Times New Roman"/>
                <w:b/>
                <w:bCs/>
                <w:color w:val="000000"/>
              </w:rPr>
            </w:pPr>
            <w:r w:rsidRPr="0065176B">
              <w:rPr>
                <w:rFonts w:ascii="Times New Roman" w:hAnsi="Times New Roman" w:cs="Times New Roman"/>
                <w:color w:val="000000"/>
              </w:rPr>
              <w:t xml:space="preserve">7. Проведение психологической и физиологической подготовки пациента. </w:t>
            </w:r>
          </w:p>
        </w:tc>
        <w:tc>
          <w:tcPr>
            <w:tcW w:w="674" w:type="pct"/>
            <w:vAlign w:val="center"/>
          </w:tcPr>
          <w:p w:rsidR="005659BF" w:rsidRDefault="005659BF" w:rsidP="0053036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lastRenderedPageBreak/>
              <w:t>2</w:t>
            </w:r>
          </w:p>
        </w:tc>
        <w:tc>
          <w:tcPr>
            <w:tcW w:w="1123" w:type="pct"/>
            <w:gridSpan w:val="2"/>
          </w:tcPr>
          <w:p w:rsidR="005659BF" w:rsidRPr="005659BF" w:rsidRDefault="005659BF" w:rsidP="005659BF">
            <w:pPr>
              <w:shd w:val="clear" w:color="auto" w:fill="FFFFFF"/>
              <w:spacing w:after="0" w:line="276" w:lineRule="auto"/>
              <w:jc w:val="both"/>
              <w:rPr>
                <w:rFonts w:ascii="Times New Roman" w:eastAsia="Calibri" w:hAnsi="Times New Roman" w:cs="Times New Roman"/>
                <w:sz w:val="24"/>
                <w:szCs w:val="24"/>
              </w:rPr>
            </w:pPr>
            <w:proofErr w:type="gramStart"/>
            <w:r w:rsidRPr="005659BF">
              <w:rPr>
                <w:rFonts w:ascii="Times New Roman" w:eastAsia="Calibri" w:hAnsi="Times New Roman" w:cs="Times New Roman"/>
                <w:sz w:val="24"/>
                <w:szCs w:val="24"/>
              </w:rPr>
              <w:t>ОК</w:t>
            </w:r>
            <w:proofErr w:type="gramEnd"/>
            <w:r w:rsidRPr="005659BF">
              <w:rPr>
                <w:rFonts w:ascii="Times New Roman" w:eastAsia="Calibri" w:hAnsi="Times New Roman" w:cs="Times New Roman"/>
                <w:sz w:val="24"/>
                <w:szCs w:val="24"/>
              </w:rPr>
              <w:t xml:space="preserve"> 01; ОК 02; ОК 04; ОК 05; ОК 09; ПК 1.3</w:t>
            </w:r>
            <w:r>
              <w:rPr>
                <w:rFonts w:ascii="Times New Roman" w:eastAsia="Calibri" w:hAnsi="Times New Roman" w:cs="Times New Roman"/>
                <w:sz w:val="24"/>
                <w:szCs w:val="24"/>
              </w:rPr>
              <w:t>.</w:t>
            </w:r>
          </w:p>
          <w:p w:rsidR="005659BF" w:rsidRPr="00A31DEF" w:rsidRDefault="005659BF" w:rsidP="00E65526">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tcPr>
          <w:p w:rsidR="005659BF" w:rsidRDefault="005659BF" w:rsidP="000E33B0">
            <w:pPr>
              <w:spacing w:after="0" w:line="240" w:lineRule="auto"/>
              <w:rPr>
                <w:rFonts w:ascii="Times New Roman" w:hAnsi="Times New Roman"/>
                <w:b/>
                <w:bCs/>
                <w:sz w:val="24"/>
                <w:szCs w:val="24"/>
              </w:rPr>
            </w:pPr>
          </w:p>
        </w:tc>
        <w:tc>
          <w:tcPr>
            <w:tcW w:w="2023" w:type="pct"/>
          </w:tcPr>
          <w:p w:rsidR="005659BF" w:rsidRPr="000E33B0" w:rsidRDefault="005659BF" w:rsidP="000E33B0">
            <w:pPr>
              <w:autoSpaceDE w:val="0"/>
              <w:autoSpaceDN w:val="0"/>
              <w:adjustRightInd w:val="0"/>
              <w:spacing w:after="0" w:line="240" w:lineRule="auto"/>
              <w:rPr>
                <w:rFonts w:ascii="Times New Roman" w:hAnsi="Times New Roman" w:cs="Times New Roman"/>
                <w:b/>
                <w:bCs/>
                <w:color w:val="000000"/>
              </w:rPr>
            </w:pPr>
            <w:r w:rsidRPr="000E33B0">
              <w:rPr>
                <w:rFonts w:ascii="Times New Roman" w:hAnsi="Times New Roman" w:cs="Times New Roman"/>
                <w:b/>
                <w:bCs/>
                <w:color w:val="000000"/>
              </w:rPr>
              <w:t>В том числе практических занятий</w:t>
            </w:r>
          </w:p>
        </w:tc>
        <w:tc>
          <w:tcPr>
            <w:tcW w:w="674" w:type="pct"/>
            <w:vAlign w:val="center"/>
          </w:tcPr>
          <w:p w:rsidR="005659BF" w:rsidRDefault="005659BF" w:rsidP="00435280">
            <w:pPr>
              <w:suppressAutoHyphens/>
              <w:spacing w:after="0" w:line="240" w:lineRule="auto"/>
              <w:jc w:val="center"/>
              <w:rPr>
                <w:rFonts w:ascii="Times New Roman" w:hAnsi="Times New Roman"/>
                <w:b/>
                <w:bCs/>
                <w:sz w:val="24"/>
                <w:szCs w:val="24"/>
              </w:rPr>
            </w:pP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tcPr>
          <w:p w:rsidR="005659BF" w:rsidRDefault="005659BF" w:rsidP="000E33B0">
            <w:pPr>
              <w:spacing w:after="0" w:line="240" w:lineRule="auto"/>
              <w:rPr>
                <w:rFonts w:ascii="Times New Roman" w:hAnsi="Times New Roman"/>
                <w:b/>
                <w:bCs/>
                <w:sz w:val="24"/>
                <w:szCs w:val="24"/>
              </w:rPr>
            </w:pPr>
          </w:p>
        </w:tc>
        <w:tc>
          <w:tcPr>
            <w:tcW w:w="2023" w:type="pct"/>
          </w:tcPr>
          <w:p w:rsidR="005659BF" w:rsidRPr="0065176B" w:rsidRDefault="005659BF" w:rsidP="0065176B">
            <w:pPr>
              <w:autoSpaceDE w:val="0"/>
              <w:autoSpaceDN w:val="0"/>
              <w:adjustRightInd w:val="0"/>
              <w:spacing w:after="0" w:line="240" w:lineRule="auto"/>
              <w:rPr>
                <w:rFonts w:ascii="Times New Roman" w:hAnsi="Times New Roman" w:cs="Times New Roman"/>
                <w:color w:val="000000"/>
              </w:rPr>
            </w:pPr>
            <w:r w:rsidRPr="0065176B">
              <w:rPr>
                <w:rFonts w:ascii="Times New Roman" w:hAnsi="Times New Roman" w:cs="Times New Roman"/>
                <w:b/>
                <w:bCs/>
                <w:color w:val="000000"/>
              </w:rPr>
              <w:t xml:space="preserve">Проведение катетеризации мочевого пузыря женщине </w:t>
            </w:r>
          </w:p>
          <w:p w:rsidR="005659BF" w:rsidRPr="0065176B" w:rsidRDefault="005659BF" w:rsidP="0065176B">
            <w:pPr>
              <w:autoSpaceDE w:val="0"/>
              <w:autoSpaceDN w:val="0"/>
              <w:adjustRightInd w:val="0"/>
              <w:spacing w:after="0" w:line="240" w:lineRule="auto"/>
              <w:rPr>
                <w:rFonts w:ascii="Times New Roman" w:hAnsi="Times New Roman" w:cs="Times New Roman"/>
                <w:color w:val="000000"/>
              </w:rPr>
            </w:pPr>
            <w:r w:rsidRPr="0065176B">
              <w:rPr>
                <w:rFonts w:ascii="Times New Roman" w:hAnsi="Times New Roman" w:cs="Times New Roman"/>
                <w:color w:val="000000"/>
              </w:rPr>
              <w:t xml:space="preserve">1. Проведение катетеризации мочевого пузыря мягким катетером </w:t>
            </w:r>
            <w:proofErr w:type="spellStart"/>
            <w:r w:rsidRPr="0065176B">
              <w:rPr>
                <w:rFonts w:ascii="Times New Roman" w:hAnsi="Times New Roman" w:cs="Times New Roman"/>
                <w:color w:val="000000"/>
              </w:rPr>
              <w:t>Нелатона</w:t>
            </w:r>
            <w:proofErr w:type="spellEnd"/>
            <w:r w:rsidRPr="0065176B">
              <w:rPr>
                <w:rFonts w:ascii="Times New Roman" w:hAnsi="Times New Roman" w:cs="Times New Roman"/>
                <w:color w:val="000000"/>
              </w:rPr>
              <w:t xml:space="preserve"> у женщины. </w:t>
            </w:r>
          </w:p>
          <w:p w:rsidR="005659BF" w:rsidRPr="0065176B" w:rsidRDefault="005659BF" w:rsidP="0065176B">
            <w:pPr>
              <w:autoSpaceDE w:val="0"/>
              <w:autoSpaceDN w:val="0"/>
              <w:adjustRightInd w:val="0"/>
              <w:spacing w:after="0" w:line="240" w:lineRule="auto"/>
              <w:rPr>
                <w:rFonts w:ascii="Times New Roman" w:hAnsi="Times New Roman" w:cs="Times New Roman"/>
                <w:color w:val="000000"/>
              </w:rPr>
            </w:pPr>
            <w:r w:rsidRPr="0065176B">
              <w:rPr>
                <w:rFonts w:ascii="Times New Roman" w:hAnsi="Times New Roman" w:cs="Times New Roman"/>
                <w:color w:val="000000"/>
              </w:rPr>
              <w:t xml:space="preserve">2. Введение постоянного катетера </w:t>
            </w:r>
            <w:proofErr w:type="spellStart"/>
            <w:r w:rsidRPr="0065176B">
              <w:rPr>
                <w:rFonts w:ascii="Times New Roman" w:hAnsi="Times New Roman" w:cs="Times New Roman"/>
                <w:color w:val="000000"/>
              </w:rPr>
              <w:t>Фолея</w:t>
            </w:r>
            <w:proofErr w:type="spellEnd"/>
            <w:r w:rsidRPr="0065176B">
              <w:rPr>
                <w:rFonts w:ascii="Times New Roman" w:hAnsi="Times New Roman" w:cs="Times New Roman"/>
                <w:color w:val="000000"/>
              </w:rPr>
              <w:t xml:space="preserve"> женщине. </w:t>
            </w:r>
          </w:p>
          <w:p w:rsidR="005659BF" w:rsidRPr="0065176B" w:rsidRDefault="005659BF" w:rsidP="0065176B">
            <w:pPr>
              <w:autoSpaceDE w:val="0"/>
              <w:autoSpaceDN w:val="0"/>
              <w:adjustRightInd w:val="0"/>
              <w:spacing w:after="0" w:line="240" w:lineRule="auto"/>
              <w:rPr>
                <w:rFonts w:ascii="Times New Roman" w:hAnsi="Times New Roman" w:cs="Times New Roman"/>
                <w:color w:val="000000"/>
              </w:rPr>
            </w:pPr>
            <w:r w:rsidRPr="0065176B">
              <w:rPr>
                <w:rFonts w:ascii="Times New Roman" w:hAnsi="Times New Roman" w:cs="Times New Roman"/>
                <w:color w:val="000000"/>
              </w:rPr>
              <w:t xml:space="preserve">3. Осуществление ухода за постоянным мочевым катетером, за промежностью пациентки с постоянным мочевым катетером. </w:t>
            </w:r>
          </w:p>
          <w:p w:rsidR="005659BF" w:rsidRDefault="005659BF" w:rsidP="0065176B">
            <w:pPr>
              <w:autoSpaceDE w:val="0"/>
              <w:autoSpaceDN w:val="0"/>
              <w:adjustRightInd w:val="0"/>
              <w:spacing w:after="0" w:line="240" w:lineRule="auto"/>
              <w:rPr>
                <w:rFonts w:ascii="Times New Roman" w:hAnsi="Times New Roman" w:cs="Times New Roman"/>
                <w:color w:val="000000"/>
              </w:rPr>
            </w:pPr>
            <w:r w:rsidRPr="0065176B">
              <w:rPr>
                <w:rFonts w:ascii="Times New Roman" w:hAnsi="Times New Roman" w:cs="Times New Roman"/>
                <w:color w:val="000000"/>
              </w:rPr>
              <w:t>4. Применение различных мочеприемников.</w:t>
            </w:r>
          </w:p>
          <w:p w:rsidR="005659BF" w:rsidRDefault="005659BF" w:rsidP="00E65526">
            <w:pPr>
              <w:pStyle w:val="Default"/>
              <w:rPr>
                <w:sz w:val="22"/>
                <w:szCs w:val="22"/>
              </w:rPr>
            </w:pPr>
            <w:r>
              <w:rPr>
                <w:sz w:val="22"/>
                <w:szCs w:val="22"/>
              </w:rPr>
              <w:t xml:space="preserve">5. Осуществление дезинфекции использованного оснащения. </w:t>
            </w:r>
          </w:p>
          <w:p w:rsidR="005659BF" w:rsidRPr="000E33B0" w:rsidRDefault="005659BF" w:rsidP="00E65526">
            <w:pPr>
              <w:pStyle w:val="Default"/>
              <w:rPr>
                <w:b/>
                <w:bCs/>
              </w:rPr>
            </w:pPr>
            <w:r>
              <w:rPr>
                <w:sz w:val="22"/>
                <w:szCs w:val="22"/>
              </w:rPr>
              <w:t>6. Документирование процедуры.</w:t>
            </w:r>
          </w:p>
        </w:tc>
        <w:tc>
          <w:tcPr>
            <w:tcW w:w="674" w:type="pct"/>
            <w:vAlign w:val="center"/>
          </w:tcPr>
          <w:p w:rsidR="005659B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tcPr>
          <w:p w:rsidR="005659BF" w:rsidRDefault="005659BF" w:rsidP="000E33B0">
            <w:pPr>
              <w:spacing w:after="0" w:line="240" w:lineRule="auto"/>
              <w:rPr>
                <w:rFonts w:ascii="Times New Roman" w:hAnsi="Times New Roman"/>
                <w:b/>
                <w:bCs/>
                <w:sz w:val="24"/>
                <w:szCs w:val="24"/>
              </w:rPr>
            </w:pPr>
          </w:p>
        </w:tc>
        <w:tc>
          <w:tcPr>
            <w:tcW w:w="2023" w:type="pct"/>
          </w:tcPr>
          <w:p w:rsidR="005659BF" w:rsidRDefault="005659BF" w:rsidP="00E65526">
            <w:pPr>
              <w:pStyle w:val="Default"/>
              <w:rPr>
                <w:sz w:val="22"/>
                <w:szCs w:val="22"/>
              </w:rPr>
            </w:pPr>
            <w:r>
              <w:rPr>
                <w:b/>
                <w:bCs/>
                <w:sz w:val="22"/>
                <w:szCs w:val="22"/>
              </w:rPr>
              <w:t xml:space="preserve">Проведение катетеризации мочевого пузыря мужчине </w:t>
            </w:r>
          </w:p>
          <w:p w:rsidR="005659BF" w:rsidRDefault="005659BF" w:rsidP="00E65526">
            <w:pPr>
              <w:pStyle w:val="Default"/>
              <w:rPr>
                <w:sz w:val="22"/>
                <w:szCs w:val="22"/>
              </w:rPr>
            </w:pPr>
            <w:r>
              <w:rPr>
                <w:sz w:val="22"/>
                <w:szCs w:val="22"/>
              </w:rPr>
              <w:t xml:space="preserve">1. Проведение катетеризации мочевого пузыря мягким катетером </w:t>
            </w:r>
            <w:proofErr w:type="spellStart"/>
            <w:r>
              <w:rPr>
                <w:sz w:val="22"/>
                <w:szCs w:val="22"/>
              </w:rPr>
              <w:t>Нелатона</w:t>
            </w:r>
            <w:proofErr w:type="spellEnd"/>
            <w:r>
              <w:rPr>
                <w:sz w:val="22"/>
                <w:szCs w:val="22"/>
              </w:rPr>
              <w:t xml:space="preserve"> у мужчины. </w:t>
            </w:r>
          </w:p>
          <w:p w:rsidR="005659BF" w:rsidRDefault="005659BF" w:rsidP="00E65526">
            <w:pPr>
              <w:pStyle w:val="Default"/>
              <w:rPr>
                <w:sz w:val="22"/>
                <w:szCs w:val="22"/>
              </w:rPr>
            </w:pPr>
            <w:r>
              <w:rPr>
                <w:sz w:val="22"/>
                <w:szCs w:val="22"/>
              </w:rPr>
              <w:t xml:space="preserve">2. Введение постоянного катетера </w:t>
            </w:r>
            <w:proofErr w:type="spellStart"/>
            <w:r>
              <w:rPr>
                <w:sz w:val="22"/>
                <w:szCs w:val="22"/>
              </w:rPr>
              <w:t>Фолея</w:t>
            </w:r>
            <w:proofErr w:type="spellEnd"/>
            <w:r>
              <w:rPr>
                <w:sz w:val="22"/>
                <w:szCs w:val="22"/>
              </w:rPr>
              <w:t xml:space="preserve"> мужчине. </w:t>
            </w:r>
          </w:p>
          <w:p w:rsidR="005659BF" w:rsidRDefault="005659BF" w:rsidP="00E65526">
            <w:pPr>
              <w:pStyle w:val="Default"/>
              <w:rPr>
                <w:sz w:val="22"/>
                <w:szCs w:val="22"/>
              </w:rPr>
            </w:pPr>
            <w:r>
              <w:rPr>
                <w:sz w:val="22"/>
                <w:szCs w:val="22"/>
              </w:rPr>
              <w:t xml:space="preserve">3. Осуществление ухода за постоянным мочевым катетером, за промежностью пациента с постоянным мочевым катетером. </w:t>
            </w:r>
          </w:p>
          <w:p w:rsidR="005659BF" w:rsidRDefault="005659BF" w:rsidP="00E65526">
            <w:pPr>
              <w:pStyle w:val="Default"/>
              <w:rPr>
                <w:sz w:val="22"/>
                <w:szCs w:val="22"/>
              </w:rPr>
            </w:pPr>
            <w:r>
              <w:rPr>
                <w:sz w:val="22"/>
                <w:szCs w:val="22"/>
              </w:rPr>
              <w:t xml:space="preserve">4. Осуществление ухода за пациентом с внешним мочевым катетером. </w:t>
            </w:r>
          </w:p>
          <w:p w:rsidR="005659BF" w:rsidRDefault="005659BF" w:rsidP="00E65526">
            <w:pPr>
              <w:pStyle w:val="Default"/>
              <w:rPr>
                <w:sz w:val="22"/>
                <w:szCs w:val="22"/>
              </w:rPr>
            </w:pPr>
            <w:r>
              <w:rPr>
                <w:sz w:val="22"/>
                <w:szCs w:val="22"/>
              </w:rPr>
              <w:t xml:space="preserve">5. Осуществление дезинфекции использованного оснащения. </w:t>
            </w:r>
          </w:p>
          <w:p w:rsidR="005659BF" w:rsidRPr="000E33B0" w:rsidRDefault="005659BF" w:rsidP="00E65526">
            <w:pPr>
              <w:pStyle w:val="Default"/>
              <w:rPr>
                <w:b/>
                <w:bCs/>
              </w:rPr>
            </w:pPr>
            <w:r>
              <w:rPr>
                <w:sz w:val="22"/>
                <w:szCs w:val="22"/>
              </w:rPr>
              <w:t>6. Документирование процедуры.</w:t>
            </w:r>
          </w:p>
        </w:tc>
        <w:tc>
          <w:tcPr>
            <w:tcW w:w="674" w:type="pct"/>
            <w:vAlign w:val="center"/>
          </w:tcPr>
          <w:p w:rsidR="005659B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val="restart"/>
          </w:tcPr>
          <w:p w:rsidR="005659BF" w:rsidRDefault="005659BF" w:rsidP="00E65526">
            <w:pPr>
              <w:spacing w:after="0" w:line="240" w:lineRule="auto"/>
              <w:rPr>
                <w:rFonts w:ascii="Times New Roman" w:hAnsi="Times New Roman"/>
                <w:b/>
                <w:bCs/>
                <w:sz w:val="24"/>
                <w:szCs w:val="24"/>
              </w:rPr>
            </w:pPr>
            <w:r>
              <w:rPr>
                <w:rFonts w:ascii="Times New Roman" w:hAnsi="Times New Roman"/>
                <w:b/>
                <w:bCs/>
                <w:sz w:val="24"/>
                <w:szCs w:val="24"/>
              </w:rPr>
              <w:t>Тема 14</w:t>
            </w:r>
            <w:r w:rsidRPr="00A31DEF">
              <w:rPr>
                <w:rFonts w:ascii="Times New Roman" w:hAnsi="Times New Roman"/>
                <w:b/>
                <w:bCs/>
                <w:sz w:val="24"/>
                <w:szCs w:val="24"/>
              </w:rPr>
              <w:t xml:space="preserve">. </w:t>
            </w:r>
          </w:p>
          <w:p w:rsidR="005659BF" w:rsidRDefault="005659BF" w:rsidP="000E33B0">
            <w:pPr>
              <w:spacing w:after="0" w:line="240" w:lineRule="auto"/>
              <w:rPr>
                <w:rFonts w:ascii="Times New Roman" w:hAnsi="Times New Roman"/>
                <w:b/>
                <w:bCs/>
                <w:sz w:val="24"/>
                <w:szCs w:val="24"/>
              </w:rPr>
            </w:pPr>
            <w:r w:rsidRPr="00E65526">
              <w:rPr>
                <w:rFonts w:ascii="Times New Roman" w:hAnsi="Times New Roman" w:cs="Times New Roman"/>
                <w:color w:val="000000"/>
              </w:rPr>
              <w:t xml:space="preserve">Осуществление ухода за </w:t>
            </w:r>
            <w:proofErr w:type="spellStart"/>
            <w:r w:rsidRPr="00E65526">
              <w:rPr>
                <w:rFonts w:ascii="Times New Roman" w:hAnsi="Times New Roman" w:cs="Times New Roman"/>
                <w:color w:val="000000"/>
              </w:rPr>
              <w:t>стомами</w:t>
            </w:r>
            <w:proofErr w:type="spellEnd"/>
            <w:r w:rsidRPr="00E65526">
              <w:rPr>
                <w:rFonts w:ascii="Times New Roman" w:hAnsi="Times New Roman" w:cs="Times New Roman"/>
                <w:color w:val="000000"/>
              </w:rPr>
              <w:t xml:space="preserve"> дыхательной системы</w:t>
            </w:r>
          </w:p>
        </w:tc>
        <w:tc>
          <w:tcPr>
            <w:tcW w:w="2023" w:type="pct"/>
          </w:tcPr>
          <w:p w:rsidR="005659BF" w:rsidRPr="000E33B0" w:rsidRDefault="005659BF" w:rsidP="000E33B0">
            <w:pPr>
              <w:autoSpaceDE w:val="0"/>
              <w:autoSpaceDN w:val="0"/>
              <w:adjustRightInd w:val="0"/>
              <w:spacing w:after="0" w:line="240" w:lineRule="auto"/>
              <w:rPr>
                <w:rFonts w:ascii="Times New Roman" w:hAnsi="Times New Roman" w:cs="Times New Roman"/>
                <w:b/>
                <w:bCs/>
                <w:color w:val="000000"/>
              </w:rPr>
            </w:pPr>
            <w:r w:rsidRPr="00A31DEF">
              <w:rPr>
                <w:rFonts w:ascii="Times New Roman" w:hAnsi="Times New Roman"/>
                <w:b/>
                <w:bCs/>
                <w:sz w:val="24"/>
                <w:szCs w:val="24"/>
              </w:rPr>
              <w:t>Содержание</w:t>
            </w:r>
          </w:p>
        </w:tc>
        <w:tc>
          <w:tcPr>
            <w:tcW w:w="674" w:type="pct"/>
            <w:vAlign w:val="center"/>
          </w:tcPr>
          <w:p w:rsidR="005659B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6</w:t>
            </w: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tcPr>
          <w:p w:rsidR="005659BF" w:rsidRDefault="005659BF" w:rsidP="000E33B0">
            <w:pPr>
              <w:spacing w:after="0" w:line="240" w:lineRule="auto"/>
              <w:rPr>
                <w:rFonts w:ascii="Times New Roman" w:hAnsi="Times New Roman"/>
                <w:b/>
                <w:bCs/>
                <w:sz w:val="24"/>
                <w:szCs w:val="24"/>
              </w:rPr>
            </w:pPr>
          </w:p>
        </w:tc>
        <w:tc>
          <w:tcPr>
            <w:tcW w:w="2023" w:type="pct"/>
          </w:tcPr>
          <w:p w:rsidR="005659BF" w:rsidRPr="00E65526" w:rsidRDefault="005659BF" w:rsidP="00E65526">
            <w:pPr>
              <w:autoSpaceDE w:val="0"/>
              <w:autoSpaceDN w:val="0"/>
              <w:adjustRightInd w:val="0"/>
              <w:spacing w:after="0" w:line="240" w:lineRule="auto"/>
              <w:rPr>
                <w:rFonts w:ascii="Times New Roman" w:hAnsi="Times New Roman" w:cs="Times New Roman"/>
                <w:color w:val="000000"/>
              </w:rPr>
            </w:pPr>
            <w:r w:rsidRPr="00E65526">
              <w:rPr>
                <w:rFonts w:ascii="Times New Roman" w:hAnsi="Times New Roman" w:cs="Times New Roman"/>
                <w:color w:val="000000"/>
              </w:rPr>
              <w:t>1. Рассмотрение понятия «</w:t>
            </w:r>
            <w:proofErr w:type="spellStart"/>
            <w:r w:rsidRPr="00E65526">
              <w:rPr>
                <w:rFonts w:ascii="Times New Roman" w:hAnsi="Times New Roman" w:cs="Times New Roman"/>
                <w:color w:val="000000"/>
              </w:rPr>
              <w:t>стома</w:t>
            </w:r>
            <w:proofErr w:type="spellEnd"/>
            <w:r w:rsidRPr="00E65526">
              <w:rPr>
                <w:rFonts w:ascii="Times New Roman" w:hAnsi="Times New Roman" w:cs="Times New Roman"/>
                <w:color w:val="000000"/>
              </w:rPr>
              <w:t xml:space="preserve">», целей наложения, видов, показаний. </w:t>
            </w:r>
          </w:p>
          <w:p w:rsidR="005659BF" w:rsidRPr="00E65526" w:rsidRDefault="005659BF" w:rsidP="00E65526">
            <w:pPr>
              <w:autoSpaceDE w:val="0"/>
              <w:autoSpaceDN w:val="0"/>
              <w:adjustRightInd w:val="0"/>
              <w:spacing w:after="0" w:line="240" w:lineRule="auto"/>
              <w:rPr>
                <w:rFonts w:ascii="Times New Roman" w:hAnsi="Times New Roman" w:cs="Times New Roman"/>
                <w:color w:val="000000"/>
              </w:rPr>
            </w:pPr>
            <w:r w:rsidRPr="00E65526">
              <w:rPr>
                <w:rFonts w:ascii="Times New Roman" w:hAnsi="Times New Roman" w:cs="Times New Roman"/>
                <w:color w:val="000000"/>
              </w:rPr>
              <w:t xml:space="preserve">2. Рассмотрение различных видов </w:t>
            </w:r>
            <w:proofErr w:type="spellStart"/>
            <w:r w:rsidRPr="00E65526">
              <w:rPr>
                <w:rFonts w:ascii="Times New Roman" w:hAnsi="Times New Roman" w:cs="Times New Roman"/>
                <w:color w:val="000000"/>
              </w:rPr>
              <w:t>трахеостомических</w:t>
            </w:r>
            <w:proofErr w:type="spellEnd"/>
            <w:r w:rsidRPr="00E65526">
              <w:rPr>
                <w:rFonts w:ascii="Times New Roman" w:hAnsi="Times New Roman" w:cs="Times New Roman"/>
                <w:color w:val="000000"/>
              </w:rPr>
              <w:t xml:space="preserve"> канюль. </w:t>
            </w:r>
          </w:p>
          <w:p w:rsidR="005659BF" w:rsidRPr="00E65526" w:rsidRDefault="005659BF" w:rsidP="00E65526">
            <w:pPr>
              <w:autoSpaceDE w:val="0"/>
              <w:autoSpaceDN w:val="0"/>
              <w:adjustRightInd w:val="0"/>
              <w:spacing w:after="0" w:line="240" w:lineRule="auto"/>
              <w:rPr>
                <w:rFonts w:ascii="Times New Roman" w:hAnsi="Times New Roman" w:cs="Times New Roman"/>
                <w:color w:val="000000"/>
              </w:rPr>
            </w:pPr>
            <w:r w:rsidRPr="00E65526">
              <w:rPr>
                <w:rFonts w:ascii="Times New Roman" w:hAnsi="Times New Roman" w:cs="Times New Roman"/>
                <w:color w:val="000000"/>
              </w:rPr>
              <w:t xml:space="preserve">3. Проблемы </w:t>
            </w:r>
            <w:proofErr w:type="spellStart"/>
            <w:r w:rsidRPr="00E65526">
              <w:rPr>
                <w:rFonts w:ascii="Times New Roman" w:hAnsi="Times New Roman" w:cs="Times New Roman"/>
                <w:color w:val="000000"/>
              </w:rPr>
              <w:t>стомированных</w:t>
            </w:r>
            <w:proofErr w:type="spellEnd"/>
            <w:r w:rsidRPr="00E65526">
              <w:rPr>
                <w:rFonts w:ascii="Times New Roman" w:hAnsi="Times New Roman" w:cs="Times New Roman"/>
                <w:color w:val="000000"/>
              </w:rPr>
              <w:t xml:space="preserve"> пациентов. Профилактика осложнений. </w:t>
            </w:r>
          </w:p>
          <w:p w:rsidR="005659BF" w:rsidRPr="000E33B0" w:rsidRDefault="005659BF" w:rsidP="00E65526">
            <w:pPr>
              <w:autoSpaceDE w:val="0"/>
              <w:autoSpaceDN w:val="0"/>
              <w:adjustRightInd w:val="0"/>
              <w:spacing w:after="0" w:line="240" w:lineRule="auto"/>
              <w:rPr>
                <w:rFonts w:ascii="Times New Roman" w:hAnsi="Times New Roman" w:cs="Times New Roman"/>
                <w:b/>
                <w:bCs/>
                <w:color w:val="000000"/>
              </w:rPr>
            </w:pPr>
            <w:r w:rsidRPr="00E65526">
              <w:rPr>
                <w:rFonts w:ascii="Times New Roman" w:hAnsi="Times New Roman" w:cs="Times New Roman"/>
                <w:color w:val="000000"/>
              </w:rPr>
              <w:t xml:space="preserve">4. Реабилитация пациентов со </w:t>
            </w:r>
            <w:proofErr w:type="spellStart"/>
            <w:r w:rsidRPr="00E65526">
              <w:rPr>
                <w:rFonts w:ascii="Times New Roman" w:hAnsi="Times New Roman" w:cs="Times New Roman"/>
                <w:color w:val="000000"/>
              </w:rPr>
              <w:t>стомой</w:t>
            </w:r>
            <w:proofErr w:type="spellEnd"/>
            <w:r w:rsidRPr="00E65526">
              <w:rPr>
                <w:rFonts w:ascii="Times New Roman" w:hAnsi="Times New Roman" w:cs="Times New Roman"/>
                <w:color w:val="000000"/>
              </w:rPr>
              <w:t>.</w:t>
            </w:r>
          </w:p>
        </w:tc>
        <w:tc>
          <w:tcPr>
            <w:tcW w:w="674" w:type="pct"/>
            <w:vAlign w:val="center"/>
          </w:tcPr>
          <w:p w:rsidR="005659B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1123" w:type="pct"/>
            <w:gridSpan w:val="2"/>
          </w:tcPr>
          <w:p w:rsidR="005659BF" w:rsidRPr="005659BF" w:rsidRDefault="005659BF" w:rsidP="005659BF">
            <w:pPr>
              <w:shd w:val="clear" w:color="auto" w:fill="FFFFFF"/>
              <w:spacing w:after="0" w:line="276" w:lineRule="auto"/>
              <w:jc w:val="both"/>
              <w:rPr>
                <w:rFonts w:ascii="Times New Roman" w:eastAsia="Calibri" w:hAnsi="Times New Roman" w:cs="Times New Roman"/>
                <w:sz w:val="24"/>
                <w:szCs w:val="24"/>
              </w:rPr>
            </w:pPr>
            <w:proofErr w:type="gramStart"/>
            <w:r w:rsidRPr="005659BF">
              <w:rPr>
                <w:rFonts w:ascii="Times New Roman" w:eastAsia="Calibri" w:hAnsi="Times New Roman" w:cs="Times New Roman"/>
                <w:sz w:val="24"/>
                <w:szCs w:val="24"/>
              </w:rPr>
              <w:t>ОК</w:t>
            </w:r>
            <w:proofErr w:type="gramEnd"/>
            <w:r w:rsidRPr="005659BF">
              <w:rPr>
                <w:rFonts w:ascii="Times New Roman" w:eastAsia="Calibri" w:hAnsi="Times New Roman" w:cs="Times New Roman"/>
                <w:sz w:val="24"/>
                <w:szCs w:val="24"/>
              </w:rPr>
              <w:t xml:space="preserve"> 01; ОК 02; ОК 04; ОК 05; ОК 09; ПК 1.3</w:t>
            </w:r>
            <w:r>
              <w:rPr>
                <w:rFonts w:ascii="Times New Roman" w:eastAsia="Calibri" w:hAnsi="Times New Roman" w:cs="Times New Roman"/>
                <w:sz w:val="24"/>
                <w:szCs w:val="24"/>
              </w:rPr>
              <w:t>..</w:t>
            </w:r>
          </w:p>
          <w:p w:rsidR="005659BF" w:rsidRPr="00A31DEF" w:rsidRDefault="005659BF" w:rsidP="00E65526">
            <w:pPr>
              <w:suppressAutoHyphens/>
              <w:spacing w:after="0" w:line="240" w:lineRule="auto"/>
              <w:jc w:val="center"/>
              <w:rPr>
                <w:rFonts w:ascii="Times New Roman" w:hAnsi="Times New Roman"/>
                <w:b/>
                <w:bCs/>
                <w:sz w:val="24"/>
                <w:szCs w:val="24"/>
              </w:rPr>
            </w:pPr>
          </w:p>
        </w:tc>
      </w:tr>
      <w:tr w:rsidR="005659BF" w:rsidRPr="00A31DEF" w:rsidTr="00E65526">
        <w:tc>
          <w:tcPr>
            <w:tcW w:w="1179" w:type="pct"/>
          </w:tcPr>
          <w:p w:rsidR="005659BF" w:rsidRDefault="005659BF" w:rsidP="000E33B0">
            <w:pPr>
              <w:spacing w:after="0" w:line="240" w:lineRule="auto"/>
              <w:rPr>
                <w:rFonts w:ascii="Times New Roman" w:hAnsi="Times New Roman"/>
                <w:b/>
                <w:bCs/>
                <w:sz w:val="24"/>
                <w:szCs w:val="24"/>
              </w:rPr>
            </w:pPr>
          </w:p>
        </w:tc>
        <w:tc>
          <w:tcPr>
            <w:tcW w:w="2023" w:type="pct"/>
          </w:tcPr>
          <w:p w:rsidR="005659BF" w:rsidRPr="000E33B0" w:rsidRDefault="005659BF" w:rsidP="000E33B0">
            <w:pPr>
              <w:autoSpaceDE w:val="0"/>
              <w:autoSpaceDN w:val="0"/>
              <w:adjustRightInd w:val="0"/>
              <w:spacing w:after="0" w:line="240" w:lineRule="auto"/>
              <w:rPr>
                <w:rFonts w:ascii="Times New Roman" w:hAnsi="Times New Roman" w:cs="Times New Roman"/>
                <w:b/>
                <w:bCs/>
                <w:color w:val="000000"/>
              </w:rPr>
            </w:pPr>
            <w:r w:rsidRPr="00E65526">
              <w:rPr>
                <w:rFonts w:ascii="Times New Roman" w:hAnsi="Times New Roman" w:cs="Times New Roman"/>
                <w:b/>
                <w:bCs/>
                <w:color w:val="000000"/>
              </w:rPr>
              <w:t>В том числе практических занятий</w:t>
            </w:r>
          </w:p>
        </w:tc>
        <w:tc>
          <w:tcPr>
            <w:tcW w:w="674" w:type="pct"/>
            <w:vAlign w:val="center"/>
          </w:tcPr>
          <w:p w:rsidR="005659BF" w:rsidRDefault="005659BF" w:rsidP="00435280">
            <w:pPr>
              <w:suppressAutoHyphens/>
              <w:spacing w:after="0" w:line="240" w:lineRule="auto"/>
              <w:jc w:val="center"/>
              <w:rPr>
                <w:rFonts w:ascii="Times New Roman" w:hAnsi="Times New Roman"/>
                <w:b/>
                <w:bCs/>
                <w:sz w:val="24"/>
                <w:szCs w:val="24"/>
              </w:rPr>
            </w:pP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tcPr>
          <w:p w:rsidR="005659BF" w:rsidRDefault="005659BF" w:rsidP="000E33B0">
            <w:pPr>
              <w:spacing w:after="0" w:line="240" w:lineRule="auto"/>
              <w:rPr>
                <w:rFonts w:ascii="Times New Roman" w:hAnsi="Times New Roman"/>
                <w:b/>
                <w:bCs/>
                <w:sz w:val="24"/>
                <w:szCs w:val="24"/>
              </w:rPr>
            </w:pPr>
          </w:p>
        </w:tc>
        <w:tc>
          <w:tcPr>
            <w:tcW w:w="2023" w:type="pct"/>
          </w:tcPr>
          <w:p w:rsidR="005659BF" w:rsidRPr="00E65526" w:rsidRDefault="005659BF" w:rsidP="00E65526">
            <w:pPr>
              <w:autoSpaceDE w:val="0"/>
              <w:autoSpaceDN w:val="0"/>
              <w:adjustRightInd w:val="0"/>
              <w:spacing w:after="0" w:line="240" w:lineRule="auto"/>
              <w:rPr>
                <w:rFonts w:ascii="Times New Roman" w:hAnsi="Times New Roman" w:cs="Times New Roman"/>
                <w:color w:val="000000"/>
              </w:rPr>
            </w:pPr>
            <w:r w:rsidRPr="00E65526">
              <w:rPr>
                <w:rFonts w:ascii="Times New Roman" w:hAnsi="Times New Roman" w:cs="Times New Roman"/>
                <w:b/>
                <w:bCs/>
                <w:color w:val="000000"/>
              </w:rPr>
              <w:t xml:space="preserve">Осуществление ухода за </w:t>
            </w:r>
            <w:proofErr w:type="spellStart"/>
            <w:r w:rsidRPr="00E65526">
              <w:rPr>
                <w:rFonts w:ascii="Times New Roman" w:hAnsi="Times New Roman" w:cs="Times New Roman"/>
                <w:b/>
                <w:bCs/>
                <w:color w:val="000000"/>
              </w:rPr>
              <w:t>стомами</w:t>
            </w:r>
            <w:proofErr w:type="spellEnd"/>
            <w:r w:rsidRPr="00E65526">
              <w:rPr>
                <w:rFonts w:ascii="Times New Roman" w:hAnsi="Times New Roman" w:cs="Times New Roman"/>
                <w:b/>
                <w:bCs/>
                <w:color w:val="000000"/>
              </w:rPr>
              <w:t xml:space="preserve"> дыхательной системы </w:t>
            </w:r>
          </w:p>
          <w:p w:rsidR="005659BF" w:rsidRPr="00E65526" w:rsidRDefault="005659BF" w:rsidP="00E65526">
            <w:pPr>
              <w:autoSpaceDE w:val="0"/>
              <w:autoSpaceDN w:val="0"/>
              <w:adjustRightInd w:val="0"/>
              <w:spacing w:after="0" w:line="240" w:lineRule="auto"/>
              <w:rPr>
                <w:rFonts w:ascii="Times New Roman" w:hAnsi="Times New Roman" w:cs="Times New Roman"/>
                <w:color w:val="000000"/>
              </w:rPr>
            </w:pPr>
            <w:r w:rsidRPr="00E65526">
              <w:rPr>
                <w:rFonts w:ascii="Times New Roman" w:hAnsi="Times New Roman" w:cs="Times New Roman"/>
                <w:color w:val="000000"/>
              </w:rPr>
              <w:lastRenderedPageBreak/>
              <w:t xml:space="preserve">1. Осуществление ухода за </w:t>
            </w:r>
            <w:proofErr w:type="spellStart"/>
            <w:r w:rsidRPr="00E65526">
              <w:rPr>
                <w:rFonts w:ascii="Times New Roman" w:hAnsi="Times New Roman" w:cs="Times New Roman"/>
                <w:color w:val="000000"/>
              </w:rPr>
              <w:t>трахеостомой</w:t>
            </w:r>
            <w:proofErr w:type="spellEnd"/>
            <w:r w:rsidRPr="00E65526">
              <w:rPr>
                <w:rFonts w:ascii="Times New Roman" w:hAnsi="Times New Roman" w:cs="Times New Roman"/>
                <w:color w:val="000000"/>
              </w:rPr>
              <w:t xml:space="preserve">: выполнение обработки кожи вокруг </w:t>
            </w:r>
            <w:proofErr w:type="spellStart"/>
            <w:r w:rsidRPr="00E65526">
              <w:rPr>
                <w:rFonts w:ascii="Times New Roman" w:hAnsi="Times New Roman" w:cs="Times New Roman"/>
                <w:color w:val="000000"/>
              </w:rPr>
              <w:t>стомы</w:t>
            </w:r>
            <w:proofErr w:type="spellEnd"/>
            <w:r w:rsidRPr="00E65526">
              <w:rPr>
                <w:rFonts w:ascii="Times New Roman" w:hAnsi="Times New Roman" w:cs="Times New Roman"/>
                <w:color w:val="000000"/>
              </w:rPr>
              <w:t xml:space="preserve"> и смены повязки. </w:t>
            </w:r>
          </w:p>
          <w:p w:rsidR="005659BF" w:rsidRPr="00E65526" w:rsidRDefault="005659BF" w:rsidP="00E65526">
            <w:pPr>
              <w:autoSpaceDE w:val="0"/>
              <w:autoSpaceDN w:val="0"/>
              <w:adjustRightInd w:val="0"/>
              <w:spacing w:after="0" w:line="240" w:lineRule="auto"/>
              <w:rPr>
                <w:rFonts w:ascii="Times New Roman" w:hAnsi="Times New Roman" w:cs="Times New Roman"/>
                <w:color w:val="000000"/>
              </w:rPr>
            </w:pPr>
            <w:r w:rsidRPr="00E65526">
              <w:rPr>
                <w:rFonts w:ascii="Times New Roman" w:hAnsi="Times New Roman" w:cs="Times New Roman"/>
                <w:color w:val="000000"/>
              </w:rPr>
              <w:t xml:space="preserve">2. Осуществление ухода за внутренней трубкой </w:t>
            </w:r>
            <w:proofErr w:type="spellStart"/>
            <w:r w:rsidRPr="00E65526">
              <w:rPr>
                <w:rFonts w:ascii="Times New Roman" w:hAnsi="Times New Roman" w:cs="Times New Roman"/>
                <w:color w:val="000000"/>
              </w:rPr>
              <w:t>трахеостомической</w:t>
            </w:r>
            <w:proofErr w:type="spellEnd"/>
            <w:r w:rsidRPr="00E65526">
              <w:rPr>
                <w:rFonts w:ascii="Times New Roman" w:hAnsi="Times New Roman" w:cs="Times New Roman"/>
                <w:color w:val="000000"/>
              </w:rPr>
              <w:t xml:space="preserve"> канюли. </w:t>
            </w:r>
          </w:p>
          <w:p w:rsidR="005659BF" w:rsidRPr="00E65526" w:rsidRDefault="005659BF" w:rsidP="00E65526">
            <w:pPr>
              <w:autoSpaceDE w:val="0"/>
              <w:autoSpaceDN w:val="0"/>
              <w:adjustRightInd w:val="0"/>
              <w:spacing w:after="0" w:line="240" w:lineRule="auto"/>
              <w:rPr>
                <w:rFonts w:ascii="Times New Roman" w:hAnsi="Times New Roman" w:cs="Times New Roman"/>
                <w:color w:val="000000"/>
              </w:rPr>
            </w:pPr>
            <w:r w:rsidRPr="00E65526">
              <w:rPr>
                <w:rFonts w:ascii="Times New Roman" w:hAnsi="Times New Roman" w:cs="Times New Roman"/>
                <w:color w:val="000000"/>
              </w:rPr>
              <w:t xml:space="preserve">3. Фиксация наружной </w:t>
            </w:r>
            <w:proofErr w:type="spellStart"/>
            <w:r w:rsidRPr="00E65526">
              <w:rPr>
                <w:rFonts w:ascii="Times New Roman" w:hAnsi="Times New Roman" w:cs="Times New Roman"/>
                <w:color w:val="000000"/>
              </w:rPr>
              <w:t>трахеостомической</w:t>
            </w:r>
            <w:proofErr w:type="spellEnd"/>
            <w:r w:rsidRPr="00E65526">
              <w:rPr>
                <w:rFonts w:ascii="Times New Roman" w:hAnsi="Times New Roman" w:cs="Times New Roman"/>
                <w:color w:val="000000"/>
              </w:rPr>
              <w:t xml:space="preserve"> трубки с помощью повязки. </w:t>
            </w:r>
          </w:p>
          <w:p w:rsidR="005659BF" w:rsidRPr="000E33B0" w:rsidRDefault="005659BF" w:rsidP="00E65526">
            <w:pPr>
              <w:autoSpaceDE w:val="0"/>
              <w:autoSpaceDN w:val="0"/>
              <w:adjustRightInd w:val="0"/>
              <w:spacing w:after="0" w:line="240" w:lineRule="auto"/>
              <w:rPr>
                <w:rFonts w:ascii="Times New Roman" w:hAnsi="Times New Roman" w:cs="Times New Roman"/>
                <w:b/>
                <w:bCs/>
                <w:color w:val="000000"/>
              </w:rPr>
            </w:pPr>
            <w:r w:rsidRPr="00E65526">
              <w:rPr>
                <w:rFonts w:ascii="Times New Roman" w:hAnsi="Times New Roman" w:cs="Times New Roman"/>
                <w:color w:val="000000"/>
              </w:rPr>
              <w:t>4. Выполнение действий при закупорке слизью внутренней трубки канюли, при обнаружении признаков воспаления</w:t>
            </w:r>
            <w:r>
              <w:rPr>
                <w:rFonts w:ascii="Times New Roman" w:hAnsi="Times New Roman" w:cs="Times New Roman"/>
                <w:color w:val="000000"/>
              </w:rPr>
              <w:t xml:space="preserve"> </w:t>
            </w:r>
            <w:proofErr w:type="spellStart"/>
            <w:r>
              <w:rPr>
                <w:rFonts w:ascii="Times New Roman" w:hAnsi="Times New Roman" w:cs="Times New Roman"/>
                <w:color w:val="000000"/>
              </w:rPr>
              <w:t>стомы</w:t>
            </w:r>
            <w:proofErr w:type="spellEnd"/>
            <w:r>
              <w:rPr>
                <w:rFonts w:ascii="Times New Roman" w:hAnsi="Times New Roman" w:cs="Times New Roman"/>
                <w:color w:val="000000"/>
              </w:rPr>
              <w:t>.</w:t>
            </w:r>
          </w:p>
        </w:tc>
        <w:tc>
          <w:tcPr>
            <w:tcW w:w="674" w:type="pct"/>
            <w:vAlign w:val="center"/>
          </w:tcPr>
          <w:p w:rsidR="005659B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lastRenderedPageBreak/>
              <w:t>4</w:t>
            </w: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val="restart"/>
          </w:tcPr>
          <w:p w:rsidR="005659BF" w:rsidRPr="00E65526" w:rsidRDefault="005659BF" w:rsidP="004F55CE">
            <w:pPr>
              <w:spacing w:after="0" w:line="240" w:lineRule="auto"/>
              <w:rPr>
                <w:rFonts w:ascii="Times New Roman" w:hAnsi="Times New Roman"/>
                <w:b/>
                <w:bCs/>
                <w:sz w:val="24"/>
                <w:szCs w:val="24"/>
              </w:rPr>
            </w:pPr>
            <w:r>
              <w:rPr>
                <w:rFonts w:ascii="Times New Roman" w:hAnsi="Times New Roman"/>
                <w:b/>
                <w:bCs/>
                <w:sz w:val="24"/>
                <w:szCs w:val="24"/>
              </w:rPr>
              <w:lastRenderedPageBreak/>
              <w:t xml:space="preserve">Тема </w:t>
            </w:r>
            <w:r w:rsidRPr="00E65526">
              <w:rPr>
                <w:rFonts w:ascii="Times New Roman" w:hAnsi="Times New Roman"/>
                <w:b/>
                <w:bCs/>
                <w:sz w:val="24"/>
                <w:szCs w:val="24"/>
              </w:rPr>
              <w:t xml:space="preserve">15. </w:t>
            </w:r>
          </w:p>
          <w:p w:rsidR="005659BF" w:rsidRPr="00E65526" w:rsidRDefault="005659BF" w:rsidP="004F55CE">
            <w:pPr>
              <w:spacing w:after="0" w:line="240" w:lineRule="auto"/>
              <w:rPr>
                <w:rFonts w:ascii="Times New Roman" w:hAnsi="Times New Roman"/>
                <w:bCs/>
                <w:sz w:val="24"/>
                <w:szCs w:val="24"/>
              </w:rPr>
            </w:pPr>
            <w:r w:rsidRPr="00E65526">
              <w:rPr>
                <w:rFonts w:ascii="Times New Roman" w:hAnsi="Times New Roman"/>
                <w:bCs/>
                <w:sz w:val="24"/>
                <w:szCs w:val="24"/>
              </w:rPr>
              <w:t xml:space="preserve">Осуществление ухода за </w:t>
            </w:r>
            <w:proofErr w:type="spellStart"/>
            <w:r w:rsidRPr="00E65526">
              <w:rPr>
                <w:rFonts w:ascii="Times New Roman" w:hAnsi="Times New Roman"/>
                <w:bCs/>
                <w:sz w:val="24"/>
                <w:szCs w:val="24"/>
              </w:rPr>
              <w:t>стомами</w:t>
            </w:r>
            <w:proofErr w:type="spellEnd"/>
            <w:r w:rsidRPr="00E65526">
              <w:rPr>
                <w:rFonts w:ascii="Times New Roman" w:hAnsi="Times New Roman"/>
                <w:bCs/>
                <w:sz w:val="24"/>
                <w:szCs w:val="24"/>
              </w:rPr>
              <w:t xml:space="preserve"> желудочно-кишечного тракта </w:t>
            </w:r>
          </w:p>
        </w:tc>
        <w:tc>
          <w:tcPr>
            <w:tcW w:w="2023" w:type="pct"/>
          </w:tcPr>
          <w:p w:rsidR="005659BF" w:rsidRPr="000E33B0" w:rsidRDefault="005659BF" w:rsidP="000E33B0">
            <w:pPr>
              <w:autoSpaceDE w:val="0"/>
              <w:autoSpaceDN w:val="0"/>
              <w:adjustRightInd w:val="0"/>
              <w:spacing w:after="0" w:line="240" w:lineRule="auto"/>
              <w:rPr>
                <w:rFonts w:ascii="Times New Roman" w:hAnsi="Times New Roman" w:cs="Times New Roman"/>
                <w:b/>
                <w:bCs/>
                <w:color w:val="000000"/>
              </w:rPr>
            </w:pPr>
            <w:r w:rsidRPr="00A31DEF">
              <w:rPr>
                <w:rFonts w:ascii="Times New Roman" w:hAnsi="Times New Roman"/>
                <w:b/>
                <w:bCs/>
                <w:sz w:val="24"/>
                <w:szCs w:val="24"/>
              </w:rPr>
              <w:t>Содержание</w:t>
            </w:r>
          </w:p>
        </w:tc>
        <w:tc>
          <w:tcPr>
            <w:tcW w:w="674" w:type="pct"/>
            <w:vAlign w:val="center"/>
          </w:tcPr>
          <w:p w:rsidR="005659B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6</w:t>
            </w: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tcPr>
          <w:p w:rsidR="005659BF" w:rsidRDefault="005659BF" w:rsidP="000E33B0">
            <w:pPr>
              <w:spacing w:after="0" w:line="240" w:lineRule="auto"/>
              <w:rPr>
                <w:rFonts w:ascii="Times New Roman" w:hAnsi="Times New Roman"/>
                <w:b/>
                <w:bCs/>
                <w:sz w:val="24"/>
                <w:szCs w:val="24"/>
              </w:rPr>
            </w:pPr>
          </w:p>
        </w:tc>
        <w:tc>
          <w:tcPr>
            <w:tcW w:w="2023" w:type="pct"/>
          </w:tcPr>
          <w:p w:rsidR="005659BF" w:rsidRPr="00E65526" w:rsidRDefault="005659BF" w:rsidP="00E65526">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1. </w:t>
            </w:r>
            <w:r w:rsidRPr="00E65526">
              <w:rPr>
                <w:rFonts w:ascii="Times New Roman" w:hAnsi="Times New Roman" w:cs="Times New Roman"/>
                <w:color w:val="000000"/>
              </w:rPr>
              <w:t xml:space="preserve">Рассмотрение целей наложения, видов, показаний к </w:t>
            </w:r>
            <w:proofErr w:type="spellStart"/>
            <w:r w:rsidRPr="00E65526">
              <w:rPr>
                <w:rFonts w:ascii="Times New Roman" w:hAnsi="Times New Roman" w:cs="Times New Roman"/>
                <w:color w:val="000000"/>
              </w:rPr>
              <w:t>стомам</w:t>
            </w:r>
            <w:proofErr w:type="spellEnd"/>
            <w:r w:rsidRPr="00E65526">
              <w:rPr>
                <w:rFonts w:ascii="Times New Roman" w:hAnsi="Times New Roman" w:cs="Times New Roman"/>
                <w:color w:val="000000"/>
              </w:rPr>
              <w:t xml:space="preserve"> ЖКТ. </w:t>
            </w:r>
          </w:p>
          <w:p w:rsidR="005659BF" w:rsidRPr="00E65526" w:rsidRDefault="005659BF" w:rsidP="00E65526">
            <w:pPr>
              <w:autoSpaceDE w:val="0"/>
              <w:autoSpaceDN w:val="0"/>
              <w:adjustRightInd w:val="0"/>
              <w:spacing w:after="0" w:line="240" w:lineRule="auto"/>
              <w:rPr>
                <w:rFonts w:ascii="Times New Roman" w:hAnsi="Times New Roman" w:cs="Times New Roman"/>
                <w:color w:val="000000"/>
              </w:rPr>
            </w:pPr>
            <w:r w:rsidRPr="00E65526">
              <w:rPr>
                <w:rFonts w:ascii="Times New Roman" w:hAnsi="Times New Roman" w:cs="Times New Roman"/>
                <w:color w:val="000000"/>
              </w:rPr>
              <w:t xml:space="preserve">2. Рассмотрение различных видов калоприемников. </w:t>
            </w:r>
          </w:p>
          <w:p w:rsidR="005659BF" w:rsidRPr="00E65526" w:rsidRDefault="005659BF" w:rsidP="00E65526">
            <w:pPr>
              <w:autoSpaceDE w:val="0"/>
              <w:autoSpaceDN w:val="0"/>
              <w:adjustRightInd w:val="0"/>
              <w:spacing w:after="0" w:line="240" w:lineRule="auto"/>
              <w:rPr>
                <w:rFonts w:ascii="Times New Roman" w:hAnsi="Times New Roman" w:cs="Times New Roman"/>
                <w:color w:val="000000"/>
              </w:rPr>
            </w:pPr>
            <w:r w:rsidRPr="00E65526">
              <w:rPr>
                <w:rFonts w:ascii="Times New Roman" w:hAnsi="Times New Roman" w:cs="Times New Roman"/>
                <w:color w:val="000000"/>
              </w:rPr>
              <w:t xml:space="preserve">3. Проблемы </w:t>
            </w:r>
            <w:proofErr w:type="spellStart"/>
            <w:r w:rsidRPr="00E65526">
              <w:rPr>
                <w:rFonts w:ascii="Times New Roman" w:hAnsi="Times New Roman" w:cs="Times New Roman"/>
                <w:color w:val="000000"/>
              </w:rPr>
              <w:t>стомированных</w:t>
            </w:r>
            <w:proofErr w:type="spellEnd"/>
            <w:r w:rsidRPr="00E65526">
              <w:rPr>
                <w:rFonts w:ascii="Times New Roman" w:hAnsi="Times New Roman" w:cs="Times New Roman"/>
                <w:color w:val="000000"/>
              </w:rPr>
              <w:t xml:space="preserve"> пациентов. Профилактика осложнений. </w:t>
            </w:r>
          </w:p>
          <w:p w:rsidR="005659BF" w:rsidRPr="000E33B0" w:rsidRDefault="005659BF" w:rsidP="00E65526">
            <w:pPr>
              <w:autoSpaceDE w:val="0"/>
              <w:autoSpaceDN w:val="0"/>
              <w:adjustRightInd w:val="0"/>
              <w:spacing w:after="0" w:line="240" w:lineRule="auto"/>
              <w:rPr>
                <w:rFonts w:ascii="Times New Roman" w:hAnsi="Times New Roman" w:cs="Times New Roman"/>
                <w:b/>
                <w:bCs/>
                <w:color w:val="000000"/>
              </w:rPr>
            </w:pPr>
            <w:r w:rsidRPr="00E65526">
              <w:rPr>
                <w:rFonts w:ascii="Times New Roman" w:hAnsi="Times New Roman" w:cs="Times New Roman"/>
                <w:color w:val="000000"/>
              </w:rPr>
              <w:t xml:space="preserve">4. Реабилитация пациентов со </w:t>
            </w:r>
            <w:proofErr w:type="spellStart"/>
            <w:r w:rsidRPr="00E65526">
              <w:rPr>
                <w:rFonts w:ascii="Times New Roman" w:hAnsi="Times New Roman" w:cs="Times New Roman"/>
                <w:color w:val="000000"/>
              </w:rPr>
              <w:t>стомой</w:t>
            </w:r>
            <w:proofErr w:type="spellEnd"/>
            <w:r w:rsidRPr="00E65526">
              <w:rPr>
                <w:rFonts w:ascii="Times New Roman" w:hAnsi="Times New Roman" w:cs="Times New Roman"/>
                <w:color w:val="000000"/>
              </w:rPr>
              <w:t xml:space="preserve">. </w:t>
            </w:r>
          </w:p>
        </w:tc>
        <w:tc>
          <w:tcPr>
            <w:tcW w:w="674" w:type="pct"/>
            <w:vAlign w:val="center"/>
          </w:tcPr>
          <w:p w:rsidR="005659BF" w:rsidRDefault="005659BF" w:rsidP="0043528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1123" w:type="pct"/>
            <w:gridSpan w:val="2"/>
          </w:tcPr>
          <w:p w:rsidR="005659BF" w:rsidRPr="005659BF" w:rsidRDefault="005659BF" w:rsidP="005659BF">
            <w:pPr>
              <w:shd w:val="clear" w:color="auto" w:fill="FFFFFF"/>
              <w:spacing w:after="0" w:line="276" w:lineRule="auto"/>
              <w:jc w:val="both"/>
              <w:rPr>
                <w:rFonts w:ascii="Times New Roman" w:eastAsia="Calibri" w:hAnsi="Times New Roman" w:cs="Times New Roman"/>
                <w:sz w:val="24"/>
                <w:szCs w:val="24"/>
              </w:rPr>
            </w:pPr>
            <w:proofErr w:type="gramStart"/>
            <w:r w:rsidRPr="005659BF">
              <w:rPr>
                <w:rFonts w:ascii="Times New Roman" w:eastAsia="Calibri" w:hAnsi="Times New Roman" w:cs="Times New Roman"/>
                <w:sz w:val="24"/>
                <w:szCs w:val="24"/>
              </w:rPr>
              <w:t>ОК</w:t>
            </w:r>
            <w:proofErr w:type="gramEnd"/>
            <w:r w:rsidRPr="005659BF">
              <w:rPr>
                <w:rFonts w:ascii="Times New Roman" w:eastAsia="Calibri" w:hAnsi="Times New Roman" w:cs="Times New Roman"/>
                <w:sz w:val="24"/>
                <w:szCs w:val="24"/>
              </w:rPr>
              <w:t xml:space="preserve"> 01; ОК 02; ОК 04; ОК 05; ОК 09; ПК 1.3.</w:t>
            </w:r>
          </w:p>
          <w:p w:rsidR="005659BF" w:rsidRPr="00A31DEF" w:rsidRDefault="005659BF" w:rsidP="00E65526">
            <w:pPr>
              <w:suppressAutoHyphens/>
              <w:spacing w:after="0" w:line="240" w:lineRule="auto"/>
              <w:jc w:val="center"/>
              <w:rPr>
                <w:rFonts w:ascii="Times New Roman" w:hAnsi="Times New Roman"/>
                <w:b/>
                <w:bCs/>
                <w:sz w:val="24"/>
                <w:szCs w:val="24"/>
              </w:rPr>
            </w:pPr>
          </w:p>
        </w:tc>
      </w:tr>
      <w:tr w:rsidR="005659BF" w:rsidRPr="00A31DEF" w:rsidTr="00E65526">
        <w:tc>
          <w:tcPr>
            <w:tcW w:w="1179" w:type="pct"/>
          </w:tcPr>
          <w:p w:rsidR="005659BF" w:rsidRDefault="005659BF" w:rsidP="000E33B0">
            <w:pPr>
              <w:spacing w:after="0" w:line="240" w:lineRule="auto"/>
              <w:rPr>
                <w:rFonts w:ascii="Times New Roman" w:hAnsi="Times New Roman"/>
                <w:b/>
                <w:bCs/>
                <w:sz w:val="24"/>
                <w:szCs w:val="24"/>
              </w:rPr>
            </w:pPr>
          </w:p>
        </w:tc>
        <w:tc>
          <w:tcPr>
            <w:tcW w:w="2023" w:type="pct"/>
          </w:tcPr>
          <w:p w:rsidR="005659BF" w:rsidRPr="000E33B0" w:rsidRDefault="005659BF" w:rsidP="000E33B0">
            <w:pPr>
              <w:autoSpaceDE w:val="0"/>
              <w:autoSpaceDN w:val="0"/>
              <w:adjustRightInd w:val="0"/>
              <w:spacing w:after="0" w:line="240" w:lineRule="auto"/>
              <w:rPr>
                <w:rFonts w:ascii="Times New Roman" w:hAnsi="Times New Roman" w:cs="Times New Roman"/>
                <w:b/>
                <w:bCs/>
                <w:color w:val="000000"/>
              </w:rPr>
            </w:pPr>
            <w:r w:rsidRPr="00E65526">
              <w:rPr>
                <w:rFonts w:ascii="Times New Roman" w:hAnsi="Times New Roman" w:cs="Times New Roman"/>
                <w:b/>
                <w:bCs/>
                <w:color w:val="000000"/>
              </w:rPr>
              <w:t>В том числе практических занятий</w:t>
            </w:r>
          </w:p>
        </w:tc>
        <w:tc>
          <w:tcPr>
            <w:tcW w:w="674" w:type="pct"/>
            <w:vAlign w:val="center"/>
          </w:tcPr>
          <w:p w:rsidR="005659BF" w:rsidRDefault="005659BF" w:rsidP="00435280">
            <w:pPr>
              <w:suppressAutoHyphens/>
              <w:spacing w:after="0" w:line="240" w:lineRule="auto"/>
              <w:jc w:val="center"/>
              <w:rPr>
                <w:rFonts w:ascii="Times New Roman" w:hAnsi="Times New Roman"/>
                <w:b/>
                <w:bCs/>
                <w:sz w:val="24"/>
                <w:szCs w:val="24"/>
              </w:rPr>
            </w:pP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A31DEF" w:rsidTr="00E65526">
        <w:tc>
          <w:tcPr>
            <w:tcW w:w="1179" w:type="pct"/>
            <w:vMerge w:val="restart"/>
          </w:tcPr>
          <w:p w:rsidR="005659BF" w:rsidRDefault="005659BF" w:rsidP="000E33B0">
            <w:pPr>
              <w:spacing w:after="0" w:line="240" w:lineRule="auto"/>
              <w:rPr>
                <w:rFonts w:ascii="Times New Roman" w:hAnsi="Times New Roman"/>
                <w:b/>
                <w:bCs/>
                <w:sz w:val="24"/>
                <w:szCs w:val="24"/>
              </w:rPr>
            </w:pPr>
          </w:p>
        </w:tc>
        <w:tc>
          <w:tcPr>
            <w:tcW w:w="2023" w:type="pct"/>
          </w:tcPr>
          <w:p w:rsidR="005659BF" w:rsidRPr="000E33B0" w:rsidRDefault="005659BF" w:rsidP="000E33B0">
            <w:pPr>
              <w:autoSpaceDE w:val="0"/>
              <w:autoSpaceDN w:val="0"/>
              <w:adjustRightInd w:val="0"/>
              <w:spacing w:after="0" w:line="240" w:lineRule="auto"/>
              <w:rPr>
                <w:rFonts w:ascii="Times New Roman" w:hAnsi="Times New Roman" w:cs="Times New Roman"/>
                <w:b/>
                <w:bCs/>
                <w:color w:val="000000"/>
              </w:rPr>
            </w:pPr>
            <w:r w:rsidRPr="00E65526">
              <w:rPr>
                <w:rFonts w:ascii="Times New Roman" w:hAnsi="Times New Roman" w:cs="Times New Roman"/>
                <w:b/>
                <w:bCs/>
                <w:color w:val="000000"/>
              </w:rPr>
              <w:t xml:space="preserve">Осуществление ухода за </w:t>
            </w:r>
            <w:proofErr w:type="spellStart"/>
            <w:r w:rsidRPr="00E65526">
              <w:rPr>
                <w:rFonts w:ascii="Times New Roman" w:hAnsi="Times New Roman" w:cs="Times New Roman"/>
                <w:b/>
                <w:bCs/>
                <w:color w:val="000000"/>
              </w:rPr>
              <w:t>стомами</w:t>
            </w:r>
            <w:proofErr w:type="spellEnd"/>
            <w:r w:rsidRPr="00E65526">
              <w:rPr>
                <w:rFonts w:ascii="Times New Roman" w:hAnsi="Times New Roman" w:cs="Times New Roman"/>
                <w:b/>
                <w:bCs/>
                <w:color w:val="000000"/>
              </w:rPr>
              <w:t xml:space="preserve"> желудочно-кишечного тракта</w:t>
            </w:r>
          </w:p>
        </w:tc>
        <w:tc>
          <w:tcPr>
            <w:tcW w:w="674" w:type="pct"/>
            <w:vAlign w:val="center"/>
          </w:tcPr>
          <w:p w:rsidR="005659BF" w:rsidRDefault="005659BF" w:rsidP="00435280">
            <w:pPr>
              <w:suppressAutoHyphens/>
              <w:spacing w:after="0" w:line="240" w:lineRule="auto"/>
              <w:jc w:val="center"/>
              <w:rPr>
                <w:rFonts w:ascii="Times New Roman" w:hAnsi="Times New Roman"/>
                <w:b/>
                <w:bCs/>
                <w:sz w:val="24"/>
                <w:szCs w:val="24"/>
              </w:rPr>
            </w:pPr>
          </w:p>
        </w:tc>
        <w:tc>
          <w:tcPr>
            <w:tcW w:w="1123" w:type="pct"/>
            <w:gridSpan w:val="2"/>
          </w:tcPr>
          <w:p w:rsidR="005659BF" w:rsidRPr="00A31DEF" w:rsidRDefault="005659BF" w:rsidP="00435280">
            <w:pPr>
              <w:suppressAutoHyphens/>
              <w:spacing w:after="0" w:line="240" w:lineRule="auto"/>
              <w:jc w:val="center"/>
              <w:rPr>
                <w:rFonts w:ascii="Times New Roman" w:hAnsi="Times New Roman"/>
                <w:b/>
                <w:bCs/>
                <w:sz w:val="24"/>
                <w:szCs w:val="24"/>
              </w:rPr>
            </w:pPr>
          </w:p>
        </w:tc>
      </w:tr>
      <w:tr w:rsidR="005659BF" w:rsidRPr="00E65526" w:rsidTr="00E65526">
        <w:tc>
          <w:tcPr>
            <w:tcW w:w="1179" w:type="pct"/>
            <w:vMerge/>
            <w:tcBorders>
              <w:bottom w:val="single" w:sz="4" w:space="0" w:color="auto"/>
            </w:tcBorders>
          </w:tcPr>
          <w:p w:rsidR="005659BF" w:rsidRPr="00E65526" w:rsidRDefault="005659BF" w:rsidP="00E65526">
            <w:pPr>
              <w:spacing w:after="0" w:line="240" w:lineRule="auto"/>
              <w:rPr>
                <w:rFonts w:ascii="Times New Roman" w:hAnsi="Times New Roman"/>
                <w:b/>
                <w:bCs/>
                <w:sz w:val="24"/>
                <w:szCs w:val="24"/>
              </w:rPr>
            </w:pPr>
          </w:p>
        </w:tc>
        <w:tc>
          <w:tcPr>
            <w:tcW w:w="2023" w:type="pct"/>
            <w:tcBorders>
              <w:top w:val="single" w:sz="4" w:space="0" w:color="auto"/>
              <w:bottom w:val="single" w:sz="4" w:space="0" w:color="auto"/>
              <w:right w:val="single" w:sz="4" w:space="0" w:color="auto"/>
            </w:tcBorders>
          </w:tcPr>
          <w:p w:rsidR="005659BF" w:rsidRDefault="005659BF" w:rsidP="00E65526">
            <w:pPr>
              <w:pStyle w:val="Default"/>
              <w:rPr>
                <w:sz w:val="22"/>
                <w:szCs w:val="22"/>
              </w:rPr>
            </w:pPr>
            <w:r>
              <w:rPr>
                <w:sz w:val="22"/>
                <w:szCs w:val="22"/>
              </w:rPr>
              <w:t xml:space="preserve">1. Осуществление ухода за </w:t>
            </w:r>
            <w:proofErr w:type="spellStart"/>
            <w:r>
              <w:rPr>
                <w:sz w:val="22"/>
                <w:szCs w:val="22"/>
              </w:rPr>
              <w:t>гастростомой</w:t>
            </w:r>
            <w:proofErr w:type="spellEnd"/>
            <w:r>
              <w:rPr>
                <w:sz w:val="22"/>
                <w:szCs w:val="22"/>
              </w:rPr>
              <w:t xml:space="preserve">: выполнение обработки кожи вокруг </w:t>
            </w:r>
            <w:proofErr w:type="spellStart"/>
            <w:r>
              <w:rPr>
                <w:sz w:val="22"/>
                <w:szCs w:val="22"/>
              </w:rPr>
              <w:t>стомы</w:t>
            </w:r>
            <w:proofErr w:type="spellEnd"/>
            <w:r>
              <w:rPr>
                <w:sz w:val="22"/>
                <w:szCs w:val="22"/>
              </w:rPr>
              <w:t xml:space="preserve"> и смены повязки. </w:t>
            </w:r>
          </w:p>
          <w:p w:rsidR="005659BF" w:rsidRDefault="005659BF" w:rsidP="00E65526">
            <w:pPr>
              <w:pStyle w:val="Default"/>
              <w:rPr>
                <w:sz w:val="22"/>
                <w:szCs w:val="22"/>
              </w:rPr>
            </w:pPr>
            <w:r>
              <w:rPr>
                <w:sz w:val="22"/>
                <w:szCs w:val="22"/>
              </w:rPr>
              <w:t xml:space="preserve">2. Проведение кормления пациента через </w:t>
            </w:r>
            <w:proofErr w:type="spellStart"/>
            <w:r>
              <w:rPr>
                <w:sz w:val="22"/>
                <w:szCs w:val="22"/>
              </w:rPr>
              <w:t>гастростому</w:t>
            </w:r>
            <w:proofErr w:type="spellEnd"/>
            <w:r>
              <w:rPr>
                <w:sz w:val="22"/>
                <w:szCs w:val="22"/>
              </w:rPr>
              <w:t xml:space="preserve">. </w:t>
            </w:r>
          </w:p>
          <w:p w:rsidR="005659BF" w:rsidRDefault="005659BF" w:rsidP="00E65526">
            <w:pPr>
              <w:pStyle w:val="Default"/>
              <w:rPr>
                <w:sz w:val="22"/>
                <w:szCs w:val="22"/>
              </w:rPr>
            </w:pPr>
            <w:r>
              <w:rPr>
                <w:sz w:val="22"/>
                <w:szCs w:val="22"/>
              </w:rPr>
              <w:t xml:space="preserve">3. Осуществление ухода за </w:t>
            </w:r>
            <w:proofErr w:type="spellStart"/>
            <w:r>
              <w:rPr>
                <w:sz w:val="22"/>
                <w:szCs w:val="22"/>
              </w:rPr>
              <w:t>стомами</w:t>
            </w:r>
            <w:proofErr w:type="spellEnd"/>
            <w:r>
              <w:rPr>
                <w:sz w:val="22"/>
                <w:szCs w:val="22"/>
              </w:rPr>
              <w:t xml:space="preserve"> тонкого и толстого кишечника: выполнение обработки кожи вокруг </w:t>
            </w:r>
            <w:proofErr w:type="spellStart"/>
            <w:r>
              <w:rPr>
                <w:sz w:val="22"/>
                <w:szCs w:val="22"/>
              </w:rPr>
              <w:t>стомы</w:t>
            </w:r>
            <w:proofErr w:type="spellEnd"/>
            <w:r>
              <w:rPr>
                <w:sz w:val="22"/>
                <w:szCs w:val="22"/>
              </w:rPr>
              <w:t xml:space="preserve"> и смены повязки. </w:t>
            </w:r>
          </w:p>
          <w:p w:rsidR="005659BF" w:rsidRDefault="005659BF" w:rsidP="00E65526">
            <w:pPr>
              <w:pStyle w:val="Default"/>
              <w:rPr>
                <w:sz w:val="22"/>
                <w:szCs w:val="22"/>
              </w:rPr>
            </w:pPr>
            <w:r>
              <w:rPr>
                <w:sz w:val="22"/>
                <w:szCs w:val="22"/>
              </w:rPr>
              <w:t xml:space="preserve">4. Проведение смены калоприемника. </w:t>
            </w:r>
          </w:p>
          <w:p w:rsidR="005659BF" w:rsidRDefault="005659BF" w:rsidP="00E65526">
            <w:pPr>
              <w:pStyle w:val="Default"/>
              <w:rPr>
                <w:sz w:val="22"/>
                <w:szCs w:val="22"/>
              </w:rPr>
            </w:pPr>
            <w:r>
              <w:rPr>
                <w:sz w:val="22"/>
                <w:szCs w:val="22"/>
              </w:rPr>
              <w:t xml:space="preserve">5. Осуществление дезинфекции использованного оснащения. </w:t>
            </w:r>
          </w:p>
          <w:p w:rsidR="005659BF" w:rsidRPr="00E65526" w:rsidRDefault="005659BF" w:rsidP="00E65526">
            <w:pPr>
              <w:pStyle w:val="Default"/>
              <w:rPr>
                <w:b/>
                <w:bCs/>
                <w:szCs w:val="22"/>
              </w:rPr>
            </w:pPr>
            <w:r>
              <w:rPr>
                <w:sz w:val="22"/>
                <w:szCs w:val="22"/>
              </w:rPr>
              <w:t xml:space="preserve">6. Документирование процедуры. </w:t>
            </w:r>
          </w:p>
        </w:tc>
        <w:tc>
          <w:tcPr>
            <w:tcW w:w="674" w:type="pct"/>
            <w:tcBorders>
              <w:top w:val="single" w:sz="4" w:space="0" w:color="auto"/>
              <w:left w:val="single" w:sz="4" w:space="0" w:color="auto"/>
              <w:bottom w:val="single" w:sz="4" w:space="0" w:color="auto"/>
              <w:right w:val="single" w:sz="4" w:space="0" w:color="auto"/>
            </w:tcBorders>
            <w:vAlign w:val="center"/>
          </w:tcPr>
          <w:p w:rsidR="005659BF" w:rsidRPr="00E65526" w:rsidRDefault="005659BF" w:rsidP="00E65526">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4</w:t>
            </w:r>
            <w:r w:rsidRPr="00E65526">
              <w:rPr>
                <w:rFonts w:ascii="Times New Roman" w:hAnsi="Times New Roman"/>
                <w:b/>
                <w:bCs/>
                <w:sz w:val="24"/>
                <w:szCs w:val="24"/>
              </w:rPr>
              <w:t xml:space="preserve"> </w:t>
            </w:r>
          </w:p>
        </w:tc>
        <w:tc>
          <w:tcPr>
            <w:tcW w:w="1123" w:type="pct"/>
            <w:gridSpan w:val="2"/>
            <w:tcBorders>
              <w:top w:val="single" w:sz="4" w:space="0" w:color="auto"/>
              <w:left w:val="single" w:sz="4" w:space="0" w:color="auto"/>
              <w:bottom w:val="single" w:sz="4" w:space="0" w:color="auto"/>
              <w:right w:val="single" w:sz="4" w:space="0" w:color="auto"/>
            </w:tcBorders>
          </w:tcPr>
          <w:p w:rsidR="005659BF" w:rsidRPr="00E65526" w:rsidRDefault="005659BF" w:rsidP="00E65526">
            <w:pPr>
              <w:suppressAutoHyphens/>
              <w:spacing w:after="0" w:line="240" w:lineRule="auto"/>
              <w:jc w:val="center"/>
              <w:rPr>
                <w:rFonts w:ascii="Times New Roman" w:hAnsi="Times New Roman"/>
                <w:b/>
                <w:bCs/>
                <w:sz w:val="24"/>
                <w:szCs w:val="24"/>
              </w:rPr>
            </w:pPr>
            <w:r w:rsidRPr="00E65526">
              <w:rPr>
                <w:rFonts w:ascii="Times New Roman" w:hAnsi="Times New Roman"/>
                <w:b/>
                <w:bCs/>
                <w:sz w:val="24"/>
                <w:szCs w:val="24"/>
              </w:rPr>
              <w:t xml:space="preserve"> </w:t>
            </w:r>
          </w:p>
        </w:tc>
      </w:tr>
      <w:tr w:rsidR="005659BF" w:rsidRPr="00E65526" w:rsidTr="004F55CE">
        <w:tc>
          <w:tcPr>
            <w:tcW w:w="1179" w:type="pct"/>
            <w:vMerge w:val="restart"/>
          </w:tcPr>
          <w:p w:rsidR="005659BF" w:rsidRPr="00E65526" w:rsidRDefault="005659BF" w:rsidP="00E65526">
            <w:pPr>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Pr="00E65526">
              <w:rPr>
                <w:rFonts w:ascii="Times New Roman" w:hAnsi="Times New Roman"/>
                <w:b/>
                <w:bCs/>
                <w:sz w:val="24"/>
                <w:szCs w:val="24"/>
              </w:rPr>
              <w:t>1</w:t>
            </w:r>
            <w:r>
              <w:rPr>
                <w:rFonts w:ascii="Times New Roman" w:hAnsi="Times New Roman"/>
                <w:b/>
                <w:bCs/>
                <w:sz w:val="24"/>
                <w:szCs w:val="24"/>
              </w:rPr>
              <w:t xml:space="preserve">6. </w:t>
            </w:r>
            <w:r w:rsidRPr="00E65526">
              <w:rPr>
                <w:rFonts w:ascii="Times New Roman" w:hAnsi="Times New Roman" w:cs="Times New Roman"/>
                <w:color w:val="000000"/>
              </w:rPr>
              <w:t xml:space="preserve">Осуществление ухода за </w:t>
            </w:r>
            <w:proofErr w:type="spellStart"/>
            <w:r w:rsidRPr="00E65526">
              <w:rPr>
                <w:rFonts w:ascii="Times New Roman" w:hAnsi="Times New Roman" w:cs="Times New Roman"/>
                <w:color w:val="000000"/>
              </w:rPr>
              <w:t>стомами</w:t>
            </w:r>
            <w:proofErr w:type="spellEnd"/>
            <w:r w:rsidRPr="00E65526">
              <w:rPr>
                <w:rFonts w:ascii="Times New Roman" w:hAnsi="Times New Roman" w:cs="Times New Roman"/>
                <w:color w:val="000000"/>
              </w:rPr>
              <w:t xml:space="preserve"> мочевыделительной системы</w:t>
            </w:r>
          </w:p>
        </w:tc>
        <w:tc>
          <w:tcPr>
            <w:tcW w:w="2023" w:type="pct"/>
            <w:tcBorders>
              <w:top w:val="single" w:sz="4" w:space="0" w:color="auto"/>
              <w:bottom w:val="single" w:sz="4" w:space="0" w:color="auto"/>
              <w:right w:val="single" w:sz="4" w:space="0" w:color="auto"/>
            </w:tcBorders>
          </w:tcPr>
          <w:p w:rsidR="005659BF" w:rsidRDefault="005659BF" w:rsidP="00E65526">
            <w:pPr>
              <w:pStyle w:val="Default"/>
              <w:rPr>
                <w:sz w:val="22"/>
                <w:szCs w:val="22"/>
              </w:rPr>
            </w:pPr>
            <w:r w:rsidRPr="00A31DEF">
              <w:rPr>
                <w:b/>
                <w:bCs/>
              </w:rPr>
              <w:t>Содержание</w:t>
            </w:r>
          </w:p>
        </w:tc>
        <w:tc>
          <w:tcPr>
            <w:tcW w:w="674" w:type="pct"/>
            <w:tcBorders>
              <w:top w:val="single" w:sz="4" w:space="0" w:color="auto"/>
              <w:left w:val="single" w:sz="4" w:space="0" w:color="auto"/>
              <w:bottom w:val="single" w:sz="4" w:space="0" w:color="auto"/>
              <w:right w:val="single" w:sz="4" w:space="0" w:color="auto"/>
            </w:tcBorders>
            <w:vAlign w:val="center"/>
          </w:tcPr>
          <w:p w:rsidR="005659BF" w:rsidRDefault="005659BF" w:rsidP="00E65526">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1123" w:type="pct"/>
            <w:gridSpan w:val="2"/>
            <w:tcBorders>
              <w:top w:val="single" w:sz="4" w:space="0" w:color="auto"/>
              <w:left w:val="single" w:sz="4" w:space="0" w:color="auto"/>
              <w:bottom w:val="single" w:sz="4" w:space="0" w:color="auto"/>
              <w:right w:val="single" w:sz="4" w:space="0" w:color="auto"/>
            </w:tcBorders>
          </w:tcPr>
          <w:p w:rsidR="005659BF" w:rsidRPr="00E65526" w:rsidRDefault="005659BF" w:rsidP="00E65526">
            <w:pPr>
              <w:suppressAutoHyphens/>
              <w:spacing w:after="0" w:line="240" w:lineRule="auto"/>
              <w:jc w:val="center"/>
              <w:rPr>
                <w:rFonts w:ascii="Times New Roman" w:hAnsi="Times New Roman"/>
                <w:b/>
                <w:bCs/>
                <w:sz w:val="24"/>
                <w:szCs w:val="24"/>
              </w:rPr>
            </w:pPr>
          </w:p>
        </w:tc>
      </w:tr>
      <w:tr w:rsidR="005659BF" w:rsidRPr="00E65526" w:rsidTr="00E65526">
        <w:tc>
          <w:tcPr>
            <w:tcW w:w="1179" w:type="pct"/>
            <w:vMerge/>
            <w:tcBorders>
              <w:bottom w:val="single" w:sz="4" w:space="0" w:color="auto"/>
            </w:tcBorders>
          </w:tcPr>
          <w:p w:rsidR="005659BF" w:rsidRPr="00E65526" w:rsidRDefault="005659BF" w:rsidP="00E65526">
            <w:pPr>
              <w:spacing w:after="0" w:line="240" w:lineRule="auto"/>
              <w:rPr>
                <w:rFonts w:ascii="Times New Roman" w:hAnsi="Times New Roman"/>
                <w:b/>
                <w:bCs/>
                <w:sz w:val="24"/>
                <w:szCs w:val="24"/>
              </w:rPr>
            </w:pPr>
          </w:p>
        </w:tc>
        <w:tc>
          <w:tcPr>
            <w:tcW w:w="2023" w:type="pct"/>
            <w:tcBorders>
              <w:top w:val="single" w:sz="4" w:space="0" w:color="auto"/>
              <w:bottom w:val="single" w:sz="4" w:space="0" w:color="auto"/>
              <w:right w:val="single" w:sz="4" w:space="0" w:color="auto"/>
            </w:tcBorders>
          </w:tcPr>
          <w:p w:rsidR="005659BF" w:rsidRPr="00E65526" w:rsidRDefault="005659BF" w:rsidP="00530360">
            <w:pPr>
              <w:autoSpaceDE w:val="0"/>
              <w:autoSpaceDN w:val="0"/>
              <w:adjustRightInd w:val="0"/>
              <w:spacing w:after="0" w:line="240" w:lineRule="auto"/>
              <w:rPr>
                <w:rFonts w:ascii="Times New Roman" w:hAnsi="Times New Roman" w:cs="Times New Roman"/>
                <w:color w:val="000000"/>
              </w:rPr>
            </w:pPr>
            <w:r w:rsidRPr="00E65526">
              <w:rPr>
                <w:rFonts w:ascii="Times New Roman" w:hAnsi="Times New Roman" w:cs="Times New Roman"/>
                <w:color w:val="000000"/>
              </w:rPr>
              <w:t xml:space="preserve">1. Рассмотрение целей наложения, видов, показаний к </w:t>
            </w:r>
            <w:proofErr w:type="spellStart"/>
            <w:r w:rsidRPr="00E65526">
              <w:rPr>
                <w:rFonts w:ascii="Times New Roman" w:hAnsi="Times New Roman" w:cs="Times New Roman"/>
                <w:color w:val="000000"/>
              </w:rPr>
              <w:t>стомам</w:t>
            </w:r>
            <w:proofErr w:type="spellEnd"/>
            <w:r w:rsidRPr="00E65526">
              <w:rPr>
                <w:rFonts w:ascii="Times New Roman" w:hAnsi="Times New Roman" w:cs="Times New Roman"/>
                <w:color w:val="000000"/>
              </w:rPr>
              <w:t xml:space="preserve"> мочевыделительной системы. </w:t>
            </w:r>
          </w:p>
          <w:p w:rsidR="005659BF" w:rsidRPr="00E65526" w:rsidRDefault="005659BF" w:rsidP="00530360">
            <w:pPr>
              <w:autoSpaceDE w:val="0"/>
              <w:autoSpaceDN w:val="0"/>
              <w:adjustRightInd w:val="0"/>
              <w:spacing w:after="0" w:line="240" w:lineRule="auto"/>
              <w:rPr>
                <w:rFonts w:ascii="Times New Roman" w:hAnsi="Times New Roman" w:cs="Times New Roman"/>
                <w:color w:val="000000"/>
              </w:rPr>
            </w:pPr>
            <w:r w:rsidRPr="00E65526">
              <w:rPr>
                <w:rFonts w:ascii="Times New Roman" w:hAnsi="Times New Roman" w:cs="Times New Roman"/>
                <w:color w:val="000000"/>
              </w:rPr>
              <w:t xml:space="preserve">2. Рассмотрение различных видов мочеприемников. </w:t>
            </w:r>
          </w:p>
          <w:p w:rsidR="005659BF" w:rsidRPr="00E65526" w:rsidRDefault="005659BF" w:rsidP="00530360">
            <w:pPr>
              <w:autoSpaceDE w:val="0"/>
              <w:autoSpaceDN w:val="0"/>
              <w:adjustRightInd w:val="0"/>
              <w:spacing w:after="0" w:line="240" w:lineRule="auto"/>
              <w:rPr>
                <w:rFonts w:ascii="Times New Roman" w:hAnsi="Times New Roman" w:cs="Times New Roman"/>
                <w:color w:val="000000"/>
              </w:rPr>
            </w:pPr>
            <w:r w:rsidRPr="00E65526">
              <w:rPr>
                <w:rFonts w:ascii="Times New Roman" w:hAnsi="Times New Roman" w:cs="Times New Roman"/>
                <w:color w:val="000000"/>
              </w:rPr>
              <w:t xml:space="preserve">3. Проблемы </w:t>
            </w:r>
            <w:proofErr w:type="spellStart"/>
            <w:r w:rsidRPr="00E65526">
              <w:rPr>
                <w:rFonts w:ascii="Times New Roman" w:hAnsi="Times New Roman" w:cs="Times New Roman"/>
                <w:color w:val="000000"/>
              </w:rPr>
              <w:t>стомированных</w:t>
            </w:r>
            <w:proofErr w:type="spellEnd"/>
            <w:r w:rsidRPr="00E65526">
              <w:rPr>
                <w:rFonts w:ascii="Times New Roman" w:hAnsi="Times New Roman" w:cs="Times New Roman"/>
                <w:color w:val="000000"/>
              </w:rPr>
              <w:t xml:space="preserve"> пациентов. Профилактика осложнений. </w:t>
            </w:r>
          </w:p>
          <w:p w:rsidR="005659BF" w:rsidRDefault="005659BF" w:rsidP="00530360">
            <w:pPr>
              <w:autoSpaceDE w:val="0"/>
              <w:autoSpaceDN w:val="0"/>
              <w:adjustRightInd w:val="0"/>
              <w:spacing w:after="0" w:line="240" w:lineRule="auto"/>
            </w:pPr>
            <w:r w:rsidRPr="00E65526">
              <w:rPr>
                <w:rFonts w:ascii="Times New Roman" w:hAnsi="Times New Roman" w:cs="Times New Roman"/>
                <w:color w:val="000000"/>
              </w:rPr>
              <w:t xml:space="preserve">4. Реабилитация пациентов со </w:t>
            </w:r>
            <w:proofErr w:type="spellStart"/>
            <w:r w:rsidRPr="00E65526">
              <w:rPr>
                <w:rFonts w:ascii="Times New Roman" w:hAnsi="Times New Roman" w:cs="Times New Roman"/>
                <w:color w:val="000000"/>
              </w:rPr>
              <w:t>стомой</w:t>
            </w:r>
            <w:proofErr w:type="spellEnd"/>
            <w:r w:rsidRPr="00E65526">
              <w:rPr>
                <w:rFonts w:ascii="Times New Roman" w:hAnsi="Times New Roman" w:cs="Times New Roman"/>
                <w:color w:val="000000"/>
              </w:rPr>
              <w:t>.</w:t>
            </w:r>
          </w:p>
        </w:tc>
        <w:tc>
          <w:tcPr>
            <w:tcW w:w="674" w:type="pct"/>
            <w:tcBorders>
              <w:top w:val="single" w:sz="4" w:space="0" w:color="auto"/>
              <w:left w:val="single" w:sz="4" w:space="0" w:color="auto"/>
              <w:bottom w:val="single" w:sz="4" w:space="0" w:color="auto"/>
              <w:right w:val="single" w:sz="4" w:space="0" w:color="auto"/>
            </w:tcBorders>
            <w:vAlign w:val="center"/>
          </w:tcPr>
          <w:p w:rsidR="005659BF" w:rsidRDefault="005659BF" w:rsidP="00E65526">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1123" w:type="pct"/>
            <w:gridSpan w:val="2"/>
            <w:tcBorders>
              <w:top w:val="single" w:sz="4" w:space="0" w:color="auto"/>
              <w:left w:val="single" w:sz="4" w:space="0" w:color="auto"/>
              <w:bottom w:val="single" w:sz="4" w:space="0" w:color="auto"/>
              <w:right w:val="single" w:sz="4" w:space="0" w:color="auto"/>
            </w:tcBorders>
          </w:tcPr>
          <w:p w:rsidR="005659BF" w:rsidRPr="005659BF" w:rsidRDefault="005659BF" w:rsidP="005659BF">
            <w:pPr>
              <w:shd w:val="clear" w:color="auto" w:fill="FFFFFF"/>
              <w:spacing w:after="0" w:line="276" w:lineRule="auto"/>
              <w:jc w:val="both"/>
              <w:rPr>
                <w:rFonts w:ascii="Times New Roman" w:eastAsia="Calibri" w:hAnsi="Times New Roman" w:cs="Times New Roman"/>
                <w:sz w:val="24"/>
                <w:szCs w:val="24"/>
              </w:rPr>
            </w:pPr>
            <w:proofErr w:type="gramStart"/>
            <w:r w:rsidRPr="005659BF">
              <w:rPr>
                <w:rFonts w:ascii="Times New Roman" w:eastAsia="Calibri" w:hAnsi="Times New Roman" w:cs="Times New Roman"/>
                <w:sz w:val="24"/>
                <w:szCs w:val="24"/>
              </w:rPr>
              <w:t>ОК</w:t>
            </w:r>
            <w:proofErr w:type="gramEnd"/>
            <w:r w:rsidRPr="005659BF">
              <w:rPr>
                <w:rFonts w:ascii="Times New Roman" w:eastAsia="Calibri" w:hAnsi="Times New Roman" w:cs="Times New Roman"/>
                <w:sz w:val="24"/>
                <w:szCs w:val="24"/>
              </w:rPr>
              <w:t xml:space="preserve"> 01; ОК 02; ОК 04; ОК 05; ОК 09; ПК 1.3.</w:t>
            </w:r>
            <w:r>
              <w:rPr>
                <w:rFonts w:ascii="Times New Roman" w:eastAsia="Calibri" w:hAnsi="Times New Roman" w:cs="Times New Roman"/>
                <w:sz w:val="24"/>
                <w:szCs w:val="24"/>
              </w:rPr>
              <w:t>.</w:t>
            </w:r>
          </w:p>
          <w:p w:rsidR="005659BF" w:rsidRPr="00E65526" w:rsidRDefault="005659BF" w:rsidP="00530360">
            <w:pPr>
              <w:suppressAutoHyphens/>
              <w:spacing w:after="0" w:line="240" w:lineRule="auto"/>
              <w:jc w:val="center"/>
              <w:rPr>
                <w:rFonts w:ascii="Times New Roman" w:hAnsi="Times New Roman"/>
                <w:b/>
                <w:bCs/>
                <w:sz w:val="24"/>
                <w:szCs w:val="24"/>
              </w:rPr>
            </w:pPr>
          </w:p>
        </w:tc>
      </w:tr>
      <w:tr w:rsidR="005659BF" w:rsidRPr="00E65526" w:rsidTr="00E65526">
        <w:tc>
          <w:tcPr>
            <w:tcW w:w="1179" w:type="pct"/>
            <w:tcBorders>
              <w:bottom w:val="single" w:sz="4" w:space="0" w:color="auto"/>
            </w:tcBorders>
          </w:tcPr>
          <w:p w:rsidR="005659BF" w:rsidRPr="00E65526" w:rsidRDefault="005659BF" w:rsidP="00E65526">
            <w:pPr>
              <w:spacing w:after="0" w:line="240" w:lineRule="auto"/>
              <w:rPr>
                <w:rFonts w:ascii="Times New Roman" w:hAnsi="Times New Roman"/>
                <w:b/>
                <w:bCs/>
                <w:sz w:val="24"/>
                <w:szCs w:val="24"/>
              </w:rPr>
            </w:pPr>
          </w:p>
        </w:tc>
        <w:tc>
          <w:tcPr>
            <w:tcW w:w="2023" w:type="pct"/>
            <w:tcBorders>
              <w:top w:val="single" w:sz="4" w:space="0" w:color="auto"/>
              <w:bottom w:val="single" w:sz="4" w:space="0" w:color="auto"/>
              <w:right w:val="single" w:sz="4" w:space="0" w:color="auto"/>
            </w:tcBorders>
          </w:tcPr>
          <w:p w:rsidR="005659BF" w:rsidRDefault="005659BF" w:rsidP="00E65526">
            <w:pPr>
              <w:pStyle w:val="Default"/>
              <w:rPr>
                <w:sz w:val="22"/>
                <w:szCs w:val="22"/>
              </w:rPr>
            </w:pPr>
            <w:r w:rsidRPr="00E65526">
              <w:rPr>
                <w:b/>
                <w:bCs/>
                <w:szCs w:val="22"/>
              </w:rPr>
              <w:t>В том числе практических занятий</w:t>
            </w:r>
          </w:p>
        </w:tc>
        <w:tc>
          <w:tcPr>
            <w:tcW w:w="674" w:type="pct"/>
            <w:tcBorders>
              <w:top w:val="single" w:sz="4" w:space="0" w:color="auto"/>
              <w:left w:val="single" w:sz="4" w:space="0" w:color="auto"/>
              <w:bottom w:val="single" w:sz="4" w:space="0" w:color="auto"/>
              <w:right w:val="single" w:sz="4" w:space="0" w:color="auto"/>
            </w:tcBorders>
            <w:vAlign w:val="center"/>
          </w:tcPr>
          <w:p w:rsidR="005659BF" w:rsidRDefault="005659BF" w:rsidP="00E65526">
            <w:pPr>
              <w:suppressAutoHyphens/>
              <w:spacing w:after="0" w:line="240" w:lineRule="auto"/>
              <w:jc w:val="center"/>
              <w:rPr>
                <w:rFonts w:ascii="Times New Roman" w:hAnsi="Times New Roman"/>
                <w:b/>
                <w:bCs/>
                <w:sz w:val="24"/>
                <w:szCs w:val="24"/>
              </w:rPr>
            </w:pPr>
          </w:p>
        </w:tc>
        <w:tc>
          <w:tcPr>
            <w:tcW w:w="1123" w:type="pct"/>
            <w:gridSpan w:val="2"/>
            <w:tcBorders>
              <w:top w:val="single" w:sz="4" w:space="0" w:color="auto"/>
              <w:left w:val="single" w:sz="4" w:space="0" w:color="auto"/>
              <w:bottom w:val="single" w:sz="4" w:space="0" w:color="auto"/>
              <w:right w:val="single" w:sz="4" w:space="0" w:color="auto"/>
            </w:tcBorders>
          </w:tcPr>
          <w:p w:rsidR="005659BF" w:rsidRPr="00E65526" w:rsidRDefault="005659BF" w:rsidP="00E65526">
            <w:pPr>
              <w:suppressAutoHyphens/>
              <w:spacing w:after="0" w:line="240" w:lineRule="auto"/>
              <w:jc w:val="center"/>
              <w:rPr>
                <w:rFonts w:ascii="Times New Roman" w:hAnsi="Times New Roman"/>
                <w:b/>
                <w:bCs/>
                <w:sz w:val="24"/>
                <w:szCs w:val="24"/>
              </w:rPr>
            </w:pPr>
          </w:p>
        </w:tc>
      </w:tr>
      <w:tr w:rsidR="005659BF" w:rsidRPr="00E65526" w:rsidTr="00E65526">
        <w:tc>
          <w:tcPr>
            <w:tcW w:w="1179" w:type="pct"/>
            <w:tcBorders>
              <w:bottom w:val="single" w:sz="4" w:space="0" w:color="auto"/>
            </w:tcBorders>
          </w:tcPr>
          <w:p w:rsidR="005659BF" w:rsidRPr="00E65526" w:rsidRDefault="005659BF" w:rsidP="00E65526">
            <w:pPr>
              <w:spacing w:after="0" w:line="240" w:lineRule="auto"/>
              <w:rPr>
                <w:rFonts w:ascii="Times New Roman" w:hAnsi="Times New Roman"/>
                <w:b/>
                <w:bCs/>
                <w:sz w:val="24"/>
                <w:szCs w:val="24"/>
              </w:rPr>
            </w:pPr>
          </w:p>
        </w:tc>
        <w:tc>
          <w:tcPr>
            <w:tcW w:w="2023" w:type="pct"/>
            <w:tcBorders>
              <w:top w:val="single" w:sz="4" w:space="0" w:color="auto"/>
              <w:bottom w:val="single" w:sz="4" w:space="0" w:color="auto"/>
              <w:right w:val="single" w:sz="4" w:space="0" w:color="auto"/>
            </w:tcBorders>
          </w:tcPr>
          <w:p w:rsidR="005659BF" w:rsidRPr="00E65526" w:rsidRDefault="005659BF" w:rsidP="00530360">
            <w:pPr>
              <w:autoSpaceDE w:val="0"/>
              <w:autoSpaceDN w:val="0"/>
              <w:adjustRightInd w:val="0"/>
              <w:spacing w:after="0" w:line="240" w:lineRule="auto"/>
              <w:rPr>
                <w:rFonts w:ascii="Times New Roman" w:hAnsi="Times New Roman" w:cs="Times New Roman"/>
                <w:color w:val="000000"/>
              </w:rPr>
            </w:pPr>
            <w:r w:rsidRPr="00E65526">
              <w:rPr>
                <w:rFonts w:ascii="Times New Roman" w:hAnsi="Times New Roman" w:cs="Times New Roman"/>
                <w:b/>
                <w:bCs/>
                <w:color w:val="000000"/>
              </w:rPr>
              <w:t xml:space="preserve">Осуществление ухода за </w:t>
            </w:r>
            <w:proofErr w:type="spellStart"/>
            <w:r w:rsidRPr="00E65526">
              <w:rPr>
                <w:rFonts w:ascii="Times New Roman" w:hAnsi="Times New Roman" w:cs="Times New Roman"/>
                <w:b/>
                <w:bCs/>
                <w:color w:val="000000"/>
              </w:rPr>
              <w:t>стомами</w:t>
            </w:r>
            <w:proofErr w:type="spellEnd"/>
            <w:r w:rsidRPr="00E65526">
              <w:rPr>
                <w:rFonts w:ascii="Times New Roman" w:hAnsi="Times New Roman" w:cs="Times New Roman"/>
                <w:b/>
                <w:bCs/>
                <w:color w:val="000000"/>
              </w:rPr>
              <w:t xml:space="preserve"> мочевыделительной системы </w:t>
            </w:r>
          </w:p>
          <w:p w:rsidR="005659BF" w:rsidRPr="00E65526" w:rsidRDefault="005659BF" w:rsidP="00530360">
            <w:pPr>
              <w:autoSpaceDE w:val="0"/>
              <w:autoSpaceDN w:val="0"/>
              <w:adjustRightInd w:val="0"/>
              <w:spacing w:after="0" w:line="240" w:lineRule="auto"/>
              <w:rPr>
                <w:rFonts w:ascii="Times New Roman" w:hAnsi="Times New Roman" w:cs="Times New Roman"/>
                <w:color w:val="000000"/>
              </w:rPr>
            </w:pPr>
            <w:r w:rsidRPr="00E65526">
              <w:rPr>
                <w:rFonts w:ascii="Times New Roman" w:hAnsi="Times New Roman" w:cs="Times New Roman"/>
                <w:color w:val="000000"/>
              </w:rPr>
              <w:t xml:space="preserve">1. Осуществление ухода за </w:t>
            </w:r>
            <w:proofErr w:type="spellStart"/>
            <w:r w:rsidRPr="00E65526">
              <w:rPr>
                <w:rFonts w:ascii="Times New Roman" w:hAnsi="Times New Roman" w:cs="Times New Roman"/>
                <w:color w:val="000000"/>
              </w:rPr>
              <w:t>уростомой</w:t>
            </w:r>
            <w:proofErr w:type="spellEnd"/>
            <w:r w:rsidRPr="00E65526">
              <w:rPr>
                <w:rFonts w:ascii="Times New Roman" w:hAnsi="Times New Roman" w:cs="Times New Roman"/>
                <w:color w:val="000000"/>
              </w:rPr>
              <w:t xml:space="preserve">, </w:t>
            </w:r>
            <w:proofErr w:type="spellStart"/>
            <w:r w:rsidRPr="00E65526">
              <w:rPr>
                <w:rFonts w:ascii="Times New Roman" w:hAnsi="Times New Roman" w:cs="Times New Roman"/>
                <w:color w:val="000000"/>
              </w:rPr>
              <w:t>эпицистостомой</w:t>
            </w:r>
            <w:proofErr w:type="spellEnd"/>
            <w:r w:rsidRPr="00E65526">
              <w:rPr>
                <w:rFonts w:ascii="Times New Roman" w:hAnsi="Times New Roman" w:cs="Times New Roman"/>
                <w:color w:val="000000"/>
              </w:rPr>
              <w:t xml:space="preserve">, </w:t>
            </w:r>
            <w:proofErr w:type="spellStart"/>
            <w:r w:rsidRPr="00E65526">
              <w:rPr>
                <w:rFonts w:ascii="Times New Roman" w:hAnsi="Times New Roman" w:cs="Times New Roman"/>
                <w:color w:val="000000"/>
              </w:rPr>
              <w:t>нефростомой</w:t>
            </w:r>
            <w:proofErr w:type="spellEnd"/>
            <w:r w:rsidRPr="00E65526">
              <w:rPr>
                <w:rFonts w:ascii="Times New Roman" w:hAnsi="Times New Roman" w:cs="Times New Roman"/>
                <w:color w:val="000000"/>
              </w:rPr>
              <w:t xml:space="preserve">. </w:t>
            </w:r>
          </w:p>
          <w:p w:rsidR="005659BF" w:rsidRPr="00E65526" w:rsidRDefault="005659BF" w:rsidP="00530360">
            <w:pPr>
              <w:autoSpaceDE w:val="0"/>
              <w:autoSpaceDN w:val="0"/>
              <w:adjustRightInd w:val="0"/>
              <w:spacing w:after="0" w:line="240" w:lineRule="auto"/>
              <w:rPr>
                <w:rFonts w:ascii="Times New Roman" w:hAnsi="Times New Roman" w:cs="Times New Roman"/>
                <w:color w:val="000000"/>
              </w:rPr>
            </w:pPr>
            <w:r w:rsidRPr="00E65526">
              <w:rPr>
                <w:rFonts w:ascii="Times New Roman" w:hAnsi="Times New Roman" w:cs="Times New Roman"/>
                <w:color w:val="000000"/>
              </w:rPr>
              <w:t xml:space="preserve">2. Промывание мочевого пузыря </w:t>
            </w:r>
            <w:r w:rsidRPr="00E65526">
              <w:rPr>
                <w:rFonts w:ascii="Times New Roman" w:hAnsi="Times New Roman" w:cs="Times New Roman"/>
                <w:color w:val="000000"/>
              </w:rPr>
              <w:lastRenderedPageBreak/>
              <w:t xml:space="preserve">через надлобковый дренаж. </w:t>
            </w:r>
          </w:p>
          <w:p w:rsidR="005659BF" w:rsidRDefault="005659BF" w:rsidP="00530360">
            <w:pPr>
              <w:autoSpaceDE w:val="0"/>
              <w:autoSpaceDN w:val="0"/>
              <w:adjustRightInd w:val="0"/>
              <w:spacing w:after="0" w:line="240" w:lineRule="auto"/>
            </w:pPr>
            <w:r w:rsidRPr="00E65526">
              <w:rPr>
                <w:rFonts w:ascii="Times New Roman" w:hAnsi="Times New Roman" w:cs="Times New Roman"/>
                <w:color w:val="000000"/>
              </w:rPr>
              <w:t xml:space="preserve">3. Смена мочеприемника. </w:t>
            </w:r>
          </w:p>
        </w:tc>
        <w:tc>
          <w:tcPr>
            <w:tcW w:w="674" w:type="pct"/>
            <w:tcBorders>
              <w:top w:val="single" w:sz="4" w:space="0" w:color="auto"/>
              <w:left w:val="single" w:sz="4" w:space="0" w:color="auto"/>
              <w:bottom w:val="single" w:sz="4" w:space="0" w:color="auto"/>
              <w:right w:val="single" w:sz="4" w:space="0" w:color="auto"/>
            </w:tcBorders>
            <w:vAlign w:val="center"/>
          </w:tcPr>
          <w:p w:rsidR="005659BF" w:rsidRDefault="005659BF" w:rsidP="00E65526">
            <w:pPr>
              <w:suppressAutoHyphens/>
              <w:spacing w:after="0" w:line="240" w:lineRule="auto"/>
              <w:jc w:val="center"/>
              <w:rPr>
                <w:rFonts w:ascii="Times New Roman" w:hAnsi="Times New Roman"/>
                <w:b/>
                <w:bCs/>
                <w:sz w:val="24"/>
                <w:szCs w:val="24"/>
              </w:rPr>
            </w:pPr>
            <w:r>
              <w:rPr>
                <w:rFonts w:ascii="Times New Roman" w:hAnsi="Times New Roman"/>
                <w:b/>
                <w:bCs/>
                <w:sz w:val="24"/>
                <w:szCs w:val="24"/>
              </w:rPr>
              <w:lastRenderedPageBreak/>
              <w:t>2</w:t>
            </w:r>
          </w:p>
        </w:tc>
        <w:tc>
          <w:tcPr>
            <w:tcW w:w="1123" w:type="pct"/>
            <w:gridSpan w:val="2"/>
            <w:tcBorders>
              <w:top w:val="single" w:sz="4" w:space="0" w:color="auto"/>
              <w:left w:val="single" w:sz="4" w:space="0" w:color="auto"/>
              <w:bottom w:val="single" w:sz="4" w:space="0" w:color="auto"/>
              <w:right w:val="single" w:sz="4" w:space="0" w:color="auto"/>
            </w:tcBorders>
          </w:tcPr>
          <w:p w:rsidR="005659BF" w:rsidRPr="00E65526" w:rsidRDefault="005659BF" w:rsidP="00E65526">
            <w:pPr>
              <w:suppressAutoHyphens/>
              <w:spacing w:after="0" w:line="240" w:lineRule="auto"/>
              <w:jc w:val="center"/>
              <w:rPr>
                <w:rFonts w:ascii="Times New Roman" w:hAnsi="Times New Roman"/>
                <w:b/>
                <w:bCs/>
                <w:sz w:val="24"/>
                <w:szCs w:val="24"/>
              </w:rPr>
            </w:pPr>
          </w:p>
        </w:tc>
      </w:tr>
      <w:tr w:rsidR="005659BF" w:rsidRPr="00E65526" w:rsidTr="004F55CE">
        <w:tc>
          <w:tcPr>
            <w:tcW w:w="1179" w:type="pct"/>
            <w:vMerge w:val="restart"/>
          </w:tcPr>
          <w:p w:rsidR="005659BF" w:rsidRPr="00530360" w:rsidRDefault="005659BF" w:rsidP="00530360">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bCs/>
                <w:color w:val="000000"/>
              </w:rPr>
              <w:lastRenderedPageBreak/>
              <w:t xml:space="preserve">Тема </w:t>
            </w:r>
            <w:r w:rsidRPr="00530360">
              <w:rPr>
                <w:rFonts w:ascii="Times New Roman" w:hAnsi="Times New Roman" w:cs="Times New Roman"/>
                <w:b/>
                <w:bCs/>
                <w:color w:val="000000"/>
              </w:rPr>
              <w:t xml:space="preserve">17. </w:t>
            </w:r>
          </w:p>
          <w:p w:rsidR="005659BF" w:rsidRPr="00E65526" w:rsidRDefault="005659BF" w:rsidP="00530360">
            <w:pPr>
              <w:spacing w:after="0" w:line="240" w:lineRule="auto"/>
              <w:rPr>
                <w:rFonts w:ascii="Times New Roman" w:hAnsi="Times New Roman"/>
                <w:b/>
                <w:bCs/>
                <w:sz w:val="24"/>
                <w:szCs w:val="24"/>
              </w:rPr>
            </w:pPr>
            <w:r w:rsidRPr="00530360">
              <w:rPr>
                <w:rFonts w:ascii="Times New Roman" w:hAnsi="Times New Roman" w:cs="Times New Roman"/>
                <w:color w:val="000000"/>
              </w:rPr>
              <w:t>Участие в лабораторных методах исследования</w:t>
            </w:r>
          </w:p>
        </w:tc>
        <w:tc>
          <w:tcPr>
            <w:tcW w:w="2023" w:type="pct"/>
            <w:tcBorders>
              <w:top w:val="single" w:sz="4" w:space="0" w:color="auto"/>
              <w:bottom w:val="single" w:sz="4" w:space="0" w:color="auto"/>
              <w:right w:val="single" w:sz="4" w:space="0" w:color="auto"/>
            </w:tcBorders>
          </w:tcPr>
          <w:p w:rsidR="005659BF" w:rsidRDefault="005659BF" w:rsidP="004F55CE">
            <w:pPr>
              <w:pStyle w:val="Default"/>
              <w:rPr>
                <w:sz w:val="22"/>
                <w:szCs w:val="22"/>
              </w:rPr>
            </w:pPr>
            <w:r w:rsidRPr="00A31DEF">
              <w:rPr>
                <w:b/>
                <w:bCs/>
              </w:rPr>
              <w:t>Содержание</w:t>
            </w:r>
          </w:p>
        </w:tc>
        <w:tc>
          <w:tcPr>
            <w:tcW w:w="674" w:type="pct"/>
            <w:tcBorders>
              <w:top w:val="single" w:sz="4" w:space="0" w:color="auto"/>
              <w:left w:val="single" w:sz="4" w:space="0" w:color="auto"/>
              <w:bottom w:val="single" w:sz="4" w:space="0" w:color="auto"/>
              <w:right w:val="single" w:sz="4" w:space="0" w:color="auto"/>
            </w:tcBorders>
            <w:vAlign w:val="center"/>
          </w:tcPr>
          <w:p w:rsidR="005659BF" w:rsidRDefault="005659BF" w:rsidP="00E65526">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6</w:t>
            </w:r>
          </w:p>
        </w:tc>
        <w:tc>
          <w:tcPr>
            <w:tcW w:w="1123" w:type="pct"/>
            <w:gridSpan w:val="2"/>
            <w:tcBorders>
              <w:top w:val="single" w:sz="4" w:space="0" w:color="auto"/>
              <w:left w:val="single" w:sz="4" w:space="0" w:color="auto"/>
              <w:bottom w:val="single" w:sz="4" w:space="0" w:color="auto"/>
              <w:right w:val="single" w:sz="4" w:space="0" w:color="auto"/>
            </w:tcBorders>
          </w:tcPr>
          <w:p w:rsidR="005659BF" w:rsidRPr="00E65526" w:rsidRDefault="005659BF" w:rsidP="00E65526">
            <w:pPr>
              <w:suppressAutoHyphens/>
              <w:spacing w:after="0" w:line="240" w:lineRule="auto"/>
              <w:jc w:val="center"/>
              <w:rPr>
                <w:rFonts w:ascii="Times New Roman" w:hAnsi="Times New Roman"/>
                <w:b/>
                <w:bCs/>
                <w:sz w:val="24"/>
                <w:szCs w:val="24"/>
              </w:rPr>
            </w:pPr>
          </w:p>
        </w:tc>
      </w:tr>
      <w:tr w:rsidR="005659BF" w:rsidRPr="00E65526" w:rsidTr="00E65526">
        <w:tc>
          <w:tcPr>
            <w:tcW w:w="1179" w:type="pct"/>
            <w:vMerge/>
            <w:tcBorders>
              <w:bottom w:val="single" w:sz="4" w:space="0" w:color="auto"/>
            </w:tcBorders>
          </w:tcPr>
          <w:p w:rsidR="005659BF" w:rsidRPr="00E65526" w:rsidRDefault="005659BF" w:rsidP="00E65526">
            <w:pPr>
              <w:spacing w:after="0" w:line="240" w:lineRule="auto"/>
              <w:rPr>
                <w:rFonts w:ascii="Times New Roman" w:hAnsi="Times New Roman"/>
                <w:b/>
                <w:bCs/>
                <w:sz w:val="24"/>
                <w:szCs w:val="24"/>
              </w:rPr>
            </w:pPr>
          </w:p>
        </w:tc>
        <w:tc>
          <w:tcPr>
            <w:tcW w:w="2023" w:type="pct"/>
            <w:tcBorders>
              <w:top w:val="single" w:sz="4" w:space="0" w:color="auto"/>
              <w:bottom w:val="single" w:sz="4" w:space="0" w:color="auto"/>
              <w:right w:val="single" w:sz="4" w:space="0" w:color="auto"/>
            </w:tcBorders>
          </w:tcPr>
          <w:p w:rsidR="005659BF" w:rsidRPr="00530360" w:rsidRDefault="005659BF" w:rsidP="00530360">
            <w:pPr>
              <w:autoSpaceDE w:val="0"/>
              <w:autoSpaceDN w:val="0"/>
              <w:adjustRightInd w:val="0"/>
              <w:spacing w:after="0" w:line="240" w:lineRule="auto"/>
              <w:rPr>
                <w:rFonts w:ascii="Times New Roman" w:hAnsi="Times New Roman" w:cs="Times New Roman"/>
                <w:color w:val="000000"/>
              </w:rPr>
            </w:pPr>
            <w:r w:rsidRPr="00530360">
              <w:rPr>
                <w:rFonts w:ascii="Times New Roman" w:hAnsi="Times New Roman" w:cs="Times New Roman"/>
                <w:color w:val="000000"/>
              </w:rPr>
              <w:t xml:space="preserve">Рассмотрение этапов лабораторного исследования: </w:t>
            </w:r>
            <w:proofErr w:type="spellStart"/>
            <w:r w:rsidRPr="00530360">
              <w:rPr>
                <w:rFonts w:ascii="Times New Roman" w:hAnsi="Times New Roman" w:cs="Times New Roman"/>
                <w:color w:val="000000"/>
              </w:rPr>
              <w:t>преаналитический</w:t>
            </w:r>
            <w:proofErr w:type="spellEnd"/>
            <w:r w:rsidRPr="00530360">
              <w:rPr>
                <w:rFonts w:ascii="Times New Roman" w:hAnsi="Times New Roman" w:cs="Times New Roman"/>
                <w:color w:val="000000"/>
              </w:rPr>
              <w:t xml:space="preserve">, </w:t>
            </w:r>
            <w:proofErr w:type="gramStart"/>
            <w:r w:rsidRPr="00530360">
              <w:rPr>
                <w:rFonts w:ascii="Times New Roman" w:hAnsi="Times New Roman" w:cs="Times New Roman"/>
                <w:color w:val="000000"/>
              </w:rPr>
              <w:t>аналитический</w:t>
            </w:r>
            <w:proofErr w:type="gramEnd"/>
            <w:r w:rsidRPr="00530360">
              <w:rPr>
                <w:rFonts w:ascii="Times New Roman" w:hAnsi="Times New Roman" w:cs="Times New Roman"/>
                <w:color w:val="000000"/>
              </w:rPr>
              <w:t xml:space="preserve">, </w:t>
            </w:r>
            <w:proofErr w:type="spellStart"/>
            <w:r w:rsidRPr="00530360">
              <w:rPr>
                <w:rFonts w:ascii="Times New Roman" w:hAnsi="Times New Roman" w:cs="Times New Roman"/>
                <w:color w:val="000000"/>
              </w:rPr>
              <w:t>постаналитический</w:t>
            </w:r>
            <w:proofErr w:type="spellEnd"/>
            <w:r w:rsidRPr="00530360">
              <w:rPr>
                <w:rFonts w:ascii="Times New Roman" w:hAnsi="Times New Roman" w:cs="Times New Roman"/>
                <w:color w:val="000000"/>
              </w:rPr>
              <w:t xml:space="preserve">. </w:t>
            </w:r>
          </w:p>
          <w:p w:rsidR="005659BF" w:rsidRPr="00530360" w:rsidRDefault="005659BF" w:rsidP="00530360">
            <w:pPr>
              <w:autoSpaceDE w:val="0"/>
              <w:autoSpaceDN w:val="0"/>
              <w:adjustRightInd w:val="0"/>
              <w:spacing w:after="0" w:line="240" w:lineRule="auto"/>
              <w:rPr>
                <w:rFonts w:ascii="Times New Roman" w:hAnsi="Times New Roman" w:cs="Times New Roman"/>
                <w:color w:val="000000"/>
              </w:rPr>
            </w:pPr>
            <w:r w:rsidRPr="00530360">
              <w:rPr>
                <w:rFonts w:ascii="Times New Roman" w:hAnsi="Times New Roman" w:cs="Times New Roman"/>
                <w:color w:val="000000"/>
              </w:rPr>
              <w:t xml:space="preserve">2. Рассмотрение роли фельдшера на </w:t>
            </w:r>
            <w:proofErr w:type="spellStart"/>
            <w:r w:rsidRPr="00530360">
              <w:rPr>
                <w:rFonts w:ascii="Times New Roman" w:hAnsi="Times New Roman" w:cs="Times New Roman"/>
                <w:color w:val="000000"/>
              </w:rPr>
              <w:t>преаналитическом</w:t>
            </w:r>
            <w:proofErr w:type="spellEnd"/>
            <w:r w:rsidRPr="00530360">
              <w:rPr>
                <w:rFonts w:ascii="Times New Roman" w:hAnsi="Times New Roman" w:cs="Times New Roman"/>
                <w:color w:val="000000"/>
              </w:rPr>
              <w:t xml:space="preserve"> этапе. </w:t>
            </w:r>
          </w:p>
          <w:p w:rsidR="005659BF" w:rsidRDefault="005659BF" w:rsidP="00530360">
            <w:pPr>
              <w:autoSpaceDE w:val="0"/>
              <w:autoSpaceDN w:val="0"/>
              <w:adjustRightInd w:val="0"/>
              <w:spacing w:after="0" w:line="240" w:lineRule="auto"/>
            </w:pPr>
            <w:r w:rsidRPr="00530360">
              <w:rPr>
                <w:rFonts w:ascii="Times New Roman" w:hAnsi="Times New Roman" w:cs="Times New Roman"/>
                <w:color w:val="000000"/>
              </w:rPr>
              <w:t>3. Соблюдение мер</w:t>
            </w:r>
            <w:r>
              <w:rPr>
                <w:rFonts w:ascii="Times New Roman" w:hAnsi="Times New Roman" w:cs="Times New Roman"/>
                <w:color w:val="000000"/>
              </w:rPr>
              <w:t xml:space="preserve"> </w:t>
            </w:r>
            <w:r w:rsidRPr="00530360">
              <w:rPr>
                <w:rFonts w:ascii="Times New Roman" w:hAnsi="Times New Roman" w:cs="Times New Roman"/>
                <w:color w:val="000000"/>
              </w:rPr>
              <w:t xml:space="preserve">предосторожности при взятии, хранении и транспортировке </w:t>
            </w:r>
            <w:proofErr w:type="gramStart"/>
            <w:r w:rsidRPr="00530360">
              <w:rPr>
                <w:rFonts w:ascii="Times New Roman" w:hAnsi="Times New Roman" w:cs="Times New Roman"/>
                <w:color w:val="000000"/>
              </w:rPr>
              <w:t>биологического</w:t>
            </w:r>
            <w:proofErr w:type="gramEnd"/>
            <w:r w:rsidRPr="00530360">
              <w:rPr>
                <w:rFonts w:ascii="Times New Roman" w:hAnsi="Times New Roman" w:cs="Times New Roman"/>
                <w:color w:val="000000"/>
              </w:rPr>
              <w:t xml:space="preserve"> материла в лабораторию</w:t>
            </w:r>
            <w:r>
              <w:rPr>
                <w:rFonts w:ascii="Times New Roman" w:hAnsi="Times New Roman" w:cs="Times New Roman"/>
                <w:color w:val="000000"/>
              </w:rPr>
              <w:t>.</w:t>
            </w:r>
          </w:p>
        </w:tc>
        <w:tc>
          <w:tcPr>
            <w:tcW w:w="674" w:type="pct"/>
            <w:tcBorders>
              <w:top w:val="single" w:sz="4" w:space="0" w:color="auto"/>
              <w:left w:val="single" w:sz="4" w:space="0" w:color="auto"/>
              <w:bottom w:val="single" w:sz="4" w:space="0" w:color="auto"/>
              <w:right w:val="single" w:sz="4" w:space="0" w:color="auto"/>
            </w:tcBorders>
            <w:vAlign w:val="center"/>
          </w:tcPr>
          <w:p w:rsidR="005659BF" w:rsidRDefault="005659BF" w:rsidP="00E65526">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1123" w:type="pct"/>
            <w:gridSpan w:val="2"/>
            <w:tcBorders>
              <w:top w:val="single" w:sz="4" w:space="0" w:color="auto"/>
              <w:left w:val="single" w:sz="4" w:space="0" w:color="auto"/>
              <w:bottom w:val="single" w:sz="4" w:space="0" w:color="auto"/>
              <w:right w:val="single" w:sz="4" w:space="0" w:color="auto"/>
            </w:tcBorders>
          </w:tcPr>
          <w:p w:rsidR="005659BF" w:rsidRPr="005659BF" w:rsidRDefault="005659BF" w:rsidP="005659BF">
            <w:pPr>
              <w:shd w:val="clear" w:color="auto" w:fill="FFFFFF"/>
              <w:spacing w:after="0" w:line="276" w:lineRule="auto"/>
              <w:jc w:val="both"/>
              <w:rPr>
                <w:rFonts w:ascii="Times New Roman" w:eastAsia="Calibri" w:hAnsi="Times New Roman" w:cs="Times New Roman"/>
                <w:sz w:val="24"/>
                <w:szCs w:val="24"/>
              </w:rPr>
            </w:pPr>
            <w:proofErr w:type="gramStart"/>
            <w:r w:rsidRPr="005659BF">
              <w:rPr>
                <w:rFonts w:ascii="Times New Roman" w:eastAsia="Calibri" w:hAnsi="Times New Roman" w:cs="Times New Roman"/>
                <w:sz w:val="24"/>
                <w:szCs w:val="24"/>
              </w:rPr>
              <w:t>ОК</w:t>
            </w:r>
            <w:proofErr w:type="gramEnd"/>
            <w:r w:rsidRPr="005659BF">
              <w:rPr>
                <w:rFonts w:ascii="Times New Roman" w:eastAsia="Calibri" w:hAnsi="Times New Roman" w:cs="Times New Roman"/>
                <w:sz w:val="24"/>
                <w:szCs w:val="24"/>
              </w:rPr>
              <w:t xml:space="preserve"> 01; ОК 02; ОК 04; ОК 05; ОК 09; ПК 1.3.</w:t>
            </w:r>
          </w:p>
          <w:p w:rsidR="005659BF" w:rsidRPr="00E65526" w:rsidRDefault="005659BF" w:rsidP="00530360">
            <w:pPr>
              <w:suppressAutoHyphens/>
              <w:spacing w:after="0" w:line="240" w:lineRule="auto"/>
              <w:jc w:val="center"/>
              <w:rPr>
                <w:rFonts w:ascii="Times New Roman" w:hAnsi="Times New Roman"/>
                <w:b/>
                <w:bCs/>
                <w:sz w:val="24"/>
                <w:szCs w:val="24"/>
              </w:rPr>
            </w:pPr>
          </w:p>
        </w:tc>
      </w:tr>
      <w:tr w:rsidR="005659BF" w:rsidRPr="00E65526" w:rsidTr="00530360">
        <w:tc>
          <w:tcPr>
            <w:tcW w:w="1179" w:type="pct"/>
          </w:tcPr>
          <w:p w:rsidR="005659BF" w:rsidRPr="00E65526" w:rsidRDefault="005659BF" w:rsidP="00E65526">
            <w:pPr>
              <w:spacing w:after="0" w:line="240" w:lineRule="auto"/>
              <w:rPr>
                <w:rFonts w:ascii="Times New Roman" w:hAnsi="Times New Roman"/>
                <w:b/>
                <w:bCs/>
                <w:sz w:val="24"/>
                <w:szCs w:val="24"/>
              </w:rPr>
            </w:pPr>
          </w:p>
        </w:tc>
        <w:tc>
          <w:tcPr>
            <w:tcW w:w="2023" w:type="pct"/>
            <w:tcBorders>
              <w:top w:val="single" w:sz="4" w:space="0" w:color="auto"/>
              <w:bottom w:val="single" w:sz="4" w:space="0" w:color="auto"/>
              <w:right w:val="single" w:sz="4" w:space="0" w:color="auto"/>
            </w:tcBorders>
          </w:tcPr>
          <w:p w:rsidR="005659BF" w:rsidRDefault="005659BF" w:rsidP="00E65526">
            <w:pPr>
              <w:pStyle w:val="Default"/>
              <w:rPr>
                <w:sz w:val="22"/>
                <w:szCs w:val="22"/>
              </w:rPr>
            </w:pPr>
            <w:r w:rsidRPr="00E65526">
              <w:rPr>
                <w:b/>
                <w:bCs/>
                <w:szCs w:val="22"/>
              </w:rPr>
              <w:t>В том числе практических занятий</w:t>
            </w:r>
          </w:p>
        </w:tc>
        <w:tc>
          <w:tcPr>
            <w:tcW w:w="674" w:type="pct"/>
            <w:tcBorders>
              <w:top w:val="single" w:sz="4" w:space="0" w:color="auto"/>
              <w:left w:val="single" w:sz="4" w:space="0" w:color="auto"/>
              <w:bottom w:val="single" w:sz="4" w:space="0" w:color="auto"/>
              <w:right w:val="single" w:sz="4" w:space="0" w:color="auto"/>
            </w:tcBorders>
            <w:vAlign w:val="center"/>
          </w:tcPr>
          <w:p w:rsidR="005659BF" w:rsidRDefault="005659BF" w:rsidP="00E65526">
            <w:pPr>
              <w:suppressAutoHyphens/>
              <w:spacing w:after="0" w:line="240" w:lineRule="auto"/>
              <w:jc w:val="center"/>
              <w:rPr>
                <w:rFonts w:ascii="Times New Roman" w:hAnsi="Times New Roman"/>
                <w:b/>
                <w:bCs/>
                <w:sz w:val="24"/>
                <w:szCs w:val="24"/>
              </w:rPr>
            </w:pPr>
          </w:p>
        </w:tc>
        <w:tc>
          <w:tcPr>
            <w:tcW w:w="1123" w:type="pct"/>
            <w:gridSpan w:val="2"/>
            <w:tcBorders>
              <w:top w:val="single" w:sz="4" w:space="0" w:color="auto"/>
              <w:left w:val="single" w:sz="4" w:space="0" w:color="auto"/>
              <w:bottom w:val="single" w:sz="4" w:space="0" w:color="auto"/>
              <w:right w:val="single" w:sz="4" w:space="0" w:color="auto"/>
            </w:tcBorders>
          </w:tcPr>
          <w:p w:rsidR="005659BF" w:rsidRPr="00E65526" w:rsidRDefault="005659BF" w:rsidP="00E65526">
            <w:pPr>
              <w:suppressAutoHyphens/>
              <w:spacing w:after="0" w:line="240" w:lineRule="auto"/>
              <w:jc w:val="center"/>
              <w:rPr>
                <w:rFonts w:ascii="Times New Roman" w:hAnsi="Times New Roman"/>
                <w:b/>
                <w:bCs/>
                <w:sz w:val="24"/>
                <w:szCs w:val="24"/>
              </w:rPr>
            </w:pPr>
          </w:p>
        </w:tc>
      </w:tr>
      <w:tr w:rsidR="005659BF" w:rsidRPr="00E65526" w:rsidTr="00530360">
        <w:tc>
          <w:tcPr>
            <w:tcW w:w="1179" w:type="pct"/>
          </w:tcPr>
          <w:p w:rsidR="005659BF" w:rsidRPr="00E65526" w:rsidRDefault="005659BF" w:rsidP="00E65526">
            <w:pPr>
              <w:spacing w:after="0" w:line="240" w:lineRule="auto"/>
              <w:rPr>
                <w:rFonts w:ascii="Times New Roman" w:hAnsi="Times New Roman"/>
                <w:b/>
                <w:bCs/>
                <w:sz w:val="24"/>
                <w:szCs w:val="24"/>
              </w:rPr>
            </w:pPr>
          </w:p>
        </w:tc>
        <w:tc>
          <w:tcPr>
            <w:tcW w:w="2023" w:type="pct"/>
            <w:tcBorders>
              <w:top w:val="single" w:sz="4" w:space="0" w:color="auto"/>
              <w:bottom w:val="single" w:sz="4" w:space="0" w:color="auto"/>
              <w:right w:val="single" w:sz="4" w:space="0" w:color="auto"/>
            </w:tcBorders>
          </w:tcPr>
          <w:p w:rsidR="005659BF" w:rsidRDefault="005659BF" w:rsidP="00530360">
            <w:pPr>
              <w:pStyle w:val="Default"/>
              <w:rPr>
                <w:sz w:val="22"/>
                <w:szCs w:val="22"/>
              </w:rPr>
            </w:pPr>
            <w:r>
              <w:rPr>
                <w:b/>
                <w:bCs/>
                <w:sz w:val="22"/>
                <w:szCs w:val="22"/>
              </w:rPr>
              <w:t xml:space="preserve">Участие в лабораторных методах исследования биологического материала (мочи, кала, мокроты). Взятие мазков из зева и носа </w:t>
            </w:r>
          </w:p>
          <w:p w:rsidR="005659BF" w:rsidRDefault="005659BF" w:rsidP="00530360">
            <w:pPr>
              <w:pStyle w:val="Default"/>
              <w:rPr>
                <w:sz w:val="22"/>
                <w:szCs w:val="22"/>
              </w:rPr>
            </w:pPr>
            <w:r>
              <w:rPr>
                <w:sz w:val="22"/>
                <w:szCs w:val="22"/>
              </w:rPr>
              <w:t xml:space="preserve">1. Информирование пациента о предстоящем исследовании. Оформление направления. Подготовка медицинской сестры, рабочего места и оснащения. </w:t>
            </w:r>
          </w:p>
          <w:p w:rsidR="005659BF" w:rsidRDefault="005659BF" w:rsidP="00530360">
            <w:pPr>
              <w:pStyle w:val="Default"/>
              <w:rPr>
                <w:sz w:val="22"/>
                <w:szCs w:val="22"/>
              </w:rPr>
            </w:pPr>
            <w:r>
              <w:rPr>
                <w:sz w:val="22"/>
                <w:szCs w:val="22"/>
              </w:rPr>
              <w:t xml:space="preserve">2. Сбор мочи для общего клинического анализа, по Нечипоренко, по </w:t>
            </w:r>
            <w:proofErr w:type="spellStart"/>
            <w:r>
              <w:rPr>
                <w:sz w:val="22"/>
                <w:szCs w:val="22"/>
              </w:rPr>
              <w:t>Зимницкому</w:t>
            </w:r>
            <w:proofErr w:type="spellEnd"/>
            <w:r>
              <w:rPr>
                <w:sz w:val="22"/>
                <w:szCs w:val="22"/>
              </w:rPr>
              <w:t xml:space="preserve">, на сахар, альбумин, диастазу, 17-КС (17-ОКС, 11-ОКС, кортизол), на бактериологическое исследование. </w:t>
            </w:r>
          </w:p>
          <w:p w:rsidR="005659BF" w:rsidRDefault="005659BF" w:rsidP="00530360">
            <w:pPr>
              <w:pStyle w:val="Default"/>
              <w:rPr>
                <w:sz w:val="22"/>
                <w:szCs w:val="22"/>
              </w:rPr>
            </w:pPr>
            <w:r>
              <w:rPr>
                <w:sz w:val="22"/>
                <w:szCs w:val="22"/>
              </w:rPr>
              <w:t xml:space="preserve">3. Сбор кала на общее копрологическое исследование, на скрытую кровь, на наличие гельминтов, простейших, для исследования на энтеробиоз, на бактериологическое исследование. </w:t>
            </w:r>
          </w:p>
          <w:p w:rsidR="005659BF" w:rsidRDefault="005659BF" w:rsidP="00530360">
            <w:pPr>
              <w:pStyle w:val="Default"/>
              <w:rPr>
                <w:sz w:val="22"/>
                <w:szCs w:val="22"/>
              </w:rPr>
            </w:pPr>
            <w:r>
              <w:rPr>
                <w:sz w:val="22"/>
                <w:szCs w:val="22"/>
              </w:rPr>
              <w:t xml:space="preserve">4. Сбор мокроты на общий анализ, для бактериологического исследования, на туберкулез. </w:t>
            </w:r>
          </w:p>
          <w:p w:rsidR="005659BF" w:rsidRDefault="005659BF" w:rsidP="00530360">
            <w:pPr>
              <w:pStyle w:val="Default"/>
              <w:rPr>
                <w:sz w:val="22"/>
                <w:szCs w:val="22"/>
              </w:rPr>
            </w:pPr>
            <w:r>
              <w:rPr>
                <w:sz w:val="22"/>
                <w:szCs w:val="22"/>
              </w:rPr>
              <w:t xml:space="preserve">5. Взятие мазка из зева и носа на бактериологическое исследование. </w:t>
            </w:r>
          </w:p>
          <w:p w:rsidR="005659BF" w:rsidRDefault="005659BF" w:rsidP="00530360">
            <w:pPr>
              <w:pStyle w:val="Default"/>
              <w:rPr>
                <w:sz w:val="22"/>
                <w:szCs w:val="22"/>
              </w:rPr>
            </w:pPr>
            <w:r>
              <w:rPr>
                <w:sz w:val="22"/>
                <w:szCs w:val="22"/>
              </w:rPr>
              <w:t xml:space="preserve">6. Выполнение дезинфекции использованного оснащения. </w:t>
            </w:r>
          </w:p>
          <w:p w:rsidR="005659BF" w:rsidRPr="00E65526" w:rsidRDefault="005659BF" w:rsidP="00530360">
            <w:pPr>
              <w:pStyle w:val="Default"/>
              <w:rPr>
                <w:b/>
                <w:bCs/>
                <w:szCs w:val="22"/>
              </w:rPr>
            </w:pPr>
            <w:r>
              <w:rPr>
                <w:sz w:val="22"/>
                <w:szCs w:val="22"/>
              </w:rPr>
              <w:t>7. Документирование процедуры.</w:t>
            </w:r>
          </w:p>
        </w:tc>
        <w:tc>
          <w:tcPr>
            <w:tcW w:w="674" w:type="pct"/>
            <w:tcBorders>
              <w:top w:val="single" w:sz="4" w:space="0" w:color="auto"/>
              <w:left w:val="single" w:sz="4" w:space="0" w:color="auto"/>
              <w:bottom w:val="single" w:sz="4" w:space="0" w:color="auto"/>
              <w:right w:val="single" w:sz="4" w:space="0" w:color="auto"/>
            </w:tcBorders>
            <w:vAlign w:val="center"/>
          </w:tcPr>
          <w:p w:rsidR="005659BF" w:rsidRDefault="005659BF" w:rsidP="00E65526">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1123" w:type="pct"/>
            <w:gridSpan w:val="2"/>
            <w:tcBorders>
              <w:top w:val="single" w:sz="4" w:space="0" w:color="auto"/>
              <w:left w:val="single" w:sz="4" w:space="0" w:color="auto"/>
              <w:bottom w:val="single" w:sz="4" w:space="0" w:color="auto"/>
              <w:right w:val="single" w:sz="4" w:space="0" w:color="auto"/>
            </w:tcBorders>
          </w:tcPr>
          <w:p w:rsidR="005659BF" w:rsidRPr="00E65526" w:rsidRDefault="005659BF" w:rsidP="00E65526">
            <w:pPr>
              <w:suppressAutoHyphens/>
              <w:spacing w:after="0" w:line="240" w:lineRule="auto"/>
              <w:jc w:val="center"/>
              <w:rPr>
                <w:rFonts w:ascii="Times New Roman" w:hAnsi="Times New Roman"/>
                <w:b/>
                <w:bCs/>
                <w:sz w:val="24"/>
                <w:szCs w:val="24"/>
              </w:rPr>
            </w:pPr>
          </w:p>
        </w:tc>
      </w:tr>
      <w:tr w:rsidR="005659BF" w:rsidRPr="00E65526" w:rsidTr="00530360">
        <w:tc>
          <w:tcPr>
            <w:tcW w:w="1179" w:type="pct"/>
            <w:vMerge w:val="restart"/>
          </w:tcPr>
          <w:p w:rsidR="005659BF" w:rsidRPr="00530360" w:rsidRDefault="005659BF" w:rsidP="00530360">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bCs/>
                <w:color w:val="000000"/>
              </w:rPr>
              <w:t xml:space="preserve">Тема </w:t>
            </w:r>
            <w:r w:rsidRPr="00530360">
              <w:rPr>
                <w:rFonts w:ascii="Times New Roman" w:hAnsi="Times New Roman" w:cs="Times New Roman"/>
                <w:b/>
                <w:bCs/>
                <w:color w:val="000000"/>
              </w:rPr>
              <w:t xml:space="preserve">18. </w:t>
            </w:r>
          </w:p>
          <w:p w:rsidR="005659BF" w:rsidRPr="00E65526" w:rsidRDefault="005659BF" w:rsidP="00530360">
            <w:pPr>
              <w:spacing w:after="0" w:line="240" w:lineRule="auto"/>
              <w:rPr>
                <w:rFonts w:ascii="Times New Roman" w:hAnsi="Times New Roman"/>
                <w:b/>
                <w:bCs/>
                <w:sz w:val="24"/>
                <w:szCs w:val="24"/>
              </w:rPr>
            </w:pPr>
            <w:r w:rsidRPr="00530360">
              <w:rPr>
                <w:rFonts w:ascii="Times New Roman" w:hAnsi="Times New Roman" w:cs="Times New Roman"/>
                <w:color w:val="000000"/>
              </w:rPr>
              <w:t>Потеря, горе, смерть. Уход за телом умершего человека</w:t>
            </w:r>
          </w:p>
        </w:tc>
        <w:tc>
          <w:tcPr>
            <w:tcW w:w="2023" w:type="pct"/>
            <w:tcBorders>
              <w:top w:val="single" w:sz="4" w:space="0" w:color="auto"/>
              <w:bottom w:val="single" w:sz="4" w:space="0" w:color="auto"/>
              <w:right w:val="single" w:sz="4" w:space="0" w:color="auto"/>
            </w:tcBorders>
          </w:tcPr>
          <w:p w:rsidR="005659BF" w:rsidRPr="00E65526" w:rsidRDefault="005659BF" w:rsidP="00E65526">
            <w:pPr>
              <w:pStyle w:val="Default"/>
              <w:rPr>
                <w:b/>
                <w:bCs/>
                <w:szCs w:val="22"/>
              </w:rPr>
            </w:pPr>
            <w:r w:rsidRPr="00A31DEF">
              <w:rPr>
                <w:b/>
                <w:bCs/>
              </w:rPr>
              <w:t>Содержание</w:t>
            </w:r>
          </w:p>
        </w:tc>
        <w:tc>
          <w:tcPr>
            <w:tcW w:w="674" w:type="pct"/>
            <w:tcBorders>
              <w:top w:val="single" w:sz="4" w:space="0" w:color="auto"/>
              <w:left w:val="single" w:sz="4" w:space="0" w:color="auto"/>
              <w:bottom w:val="single" w:sz="4" w:space="0" w:color="auto"/>
              <w:right w:val="single" w:sz="4" w:space="0" w:color="auto"/>
            </w:tcBorders>
            <w:vAlign w:val="center"/>
          </w:tcPr>
          <w:p w:rsidR="005659BF" w:rsidRDefault="005659BF" w:rsidP="00E65526">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1123" w:type="pct"/>
            <w:gridSpan w:val="2"/>
            <w:tcBorders>
              <w:top w:val="single" w:sz="4" w:space="0" w:color="auto"/>
              <w:left w:val="single" w:sz="4" w:space="0" w:color="auto"/>
              <w:bottom w:val="single" w:sz="4" w:space="0" w:color="auto"/>
              <w:right w:val="single" w:sz="4" w:space="0" w:color="auto"/>
            </w:tcBorders>
          </w:tcPr>
          <w:p w:rsidR="005659BF" w:rsidRPr="00E65526" w:rsidRDefault="005659BF" w:rsidP="00E65526">
            <w:pPr>
              <w:suppressAutoHyphens/>
              <w:spacing w:after="0" w:line="240" w:lineRule="auto"/>
              <w:jc w:val="center"/>
              <w:rPr>
                <w:rFonts w:ascii="Times New Roman" w:hAnsi="Times New Roman"/>
                <w:b/>
                <w:bCs/>
                <w:sz w:val="24"/>
                <w:szCs w:val="24"/>
              </w:rPr>
            </w:pPr>
          </w:p>
        </w:tc>
      </w:tr>
      <w:tr w:rsidR="005659BF" w:rsidRPr="00E65526" w:rsidTr="00530360">
        <w:tc>
          <w:tcPr>
            <w:tcW w:w="1179" w:type="pct"/>
            <w:vMerge/>
          </w:tcPr>
          <w:p w:rsidR="005659BF" w:rsidRPr="00E65526" w:rsidRDefault="005659BF" w:rsidP="00E65526">
            <w:pPr>
              <w:spacing w:after="0" w:line="240" w:lineRule="auto"/>
              <w:rPr>
                <w:rFonts w:ascii="Times New Roman" w:hAnsi="Times New Roman"/>
                <w:b/>
                <w:bCs/>
                <w:sz w:val="24"/>
                <w:szCs w:val="24"/>
              </w:rPr>
            </w:pPr>
          </w:p>
        </w:tc>
        <w:tc>
          <w:tcPr>
            <w:tcW w:w="2023" w:type="pct"/>
            <w:tcBorders>
              <w:top w:val="single" w:sz="4" w:space="0" w:color="auto"/>
              <w:bottom w:val="single" w:sz="4" w:space="0" w:color="auto"/>
              <w:right w:val="single" w:sz="4" w:space="0" w:color="auto"/>
            </w:tcBorders>
          </w:tcPr>
          <w:p w:rsidR="005659BF" w:rsidRPr="00530360" w:rsidRDefault="005659BF" w:rsidP="00530360">
            <w:pPr>
              <w:autoSpaceDE w:val="0"/>
              <w:autoSpaceDN w:val="0"/>
              <w:adjustRightInd w:val="0"/>
              <w:spacing w:after="0" w:line="240" w:lineRule="auto"/>
              <w:rPr>
                <w:rFonts w:ascii="Times New Roman" w:hAnsi="Times New Roman" w:cs="Times New Roman"/>
                <w:color w:val="000000"/>
              </w:rPr>
            </w:pPr>
            <w:r w:rsidRPr="00530360">
              <w:rPr>
                <w:rFonts w:ascii="Times New Roman" w:hAnsi="Times New Roman" w:cs="Times New Roman"/>
                <w:color w:val="000000"/>
              </w:rPr>
              <w:t xml:space="preserve">1. Рассмотрение стадий умирания, их основных клинических проявлений. </w:t>
            </w:r>
          </w:p>
          <w:p w:rsidR="005659BF" w:rsidRPr="00530360" w:rsidRDefault="005659BF" w:rsidP="00530360">
            <w:pPr>
              <w:autoSpaceDE w:val="0"/>
              <w:autoSpaceDN w:val="0"/>
              <w:adjustRightInd w:val="0"/>
              <w:spacing w:after="0" w:line="240" w:lineRule="auto"/>
              <w:rPr>
                <w:rFonts w:ascii="Times New Roman" w:hAnsi="Times New Roman" w:cs="Times New Roman"/>
                <w:color w:val="000000"/>
              </w:rPr>
            </w:pPr>
            <w:r w:rsidRPr="00530360">
              <w:rPr>
                <w:rFonts w:ascii="Times New Roman" w:hAnsi="Times New Roman" w:cs="Times New Roman"/>
                <w:color w:val="000000"/>
              </w:rPr>
              <w:t xml:space="preserve">2. Рассмотрение понятий: потеря, смерть, горе. </w:t>
            </w:r>
          </w:p>
          <w:p w:rsidR="005659BF" w:rsidRPr="00530360" w:rsidRDefault="005659BF" w:rsidP="00530360">
            <w:pPr>
              <w:autoSpaceDE w:val="0"/>
              <w:autoSpaceDN w:val="0"/>
              <w:adjustRightInd w:val="0"/>
              <w:spacing w:after="0" w:line="240" w:lineRule="auto"/>
              <w:rPr>
                <w:rFonts w:ascii="Times New Roman" w:hAnsi="Times New Roman" w:cs="Times New Roman"/>
                <w:color w:val="000000"/>
              </w:rPr>
            </w:pPr>
            <w:r w:rsidRPr="00530360">
              <w:rPr>
                <w:rFonts w:ascii="Times New Roman" w:hAnsi="Times New Roman" w:cs="Times New Roman"/>
                <w:color w:val="000000"/>
              </w:rPr>
              <w:t xml:space="preserve">3. Рассмотрение понятий и принципов паллиативной помощи, </w:t>
            </w:r>
            <w:proofErr w:type="spellStart"/>
            <w:r w:rsidRPr="00530360">
              <w:rPr>
                <w:rFonts w:ascii="Times New Roman" w:hAnsi="Times New Roman" w:cs="Times New Roman"/>
                <w:color w:val="000000"/>
              </w:rPr>
              <w:t>хосписного</w:t>
            </w:r>
            <w:proofErr w:type="spellEnd"/>
            <w:r w:rsidRPr="00530360">
              <w:rPr>
                <w:rFonts w:ascii="Times New Roman" w:hAnsi="Times New Roman" w:cs="Times New Roman"/>
                <w:color w:val="000000"/>
              </w:rPr>
              <w:t xml:space="preserve"> движения. </w:t>
            </w:r>
          </w:p>
          <w:p w:rsidR="005659BF" w:rsidRPr="00530360" w:rsidRDefault="005659BF" w:rsidP="00530360">
            <w:pPr>
              <w:autoSpaceDE w:val="0"/>
              <w:autoSpaceDN w:val="0"/>
              <w:adjustRightInd w:val="0"/>
              <w:spacing w:after="0" w:line="240" w:lineRule="auto"/>
              <w:rPr>
                <w:rFonts w:ascii="Times New Roman" w:hAnsi="Times New Roman" w:cs="Times New Roman"/>
                <w:color w:val="000000"/>
              </w:rPr>
            </w:pPr>
            <w:r w:rsidRPr="00530360">
              <w:rPr>
                <w:rFonts w:ascii="Times New Roman" w:hAnsi="Times New Roman" w:cs="Times New Roman"/>
                <w:color w:val="000000"/>
              </w:rPr>
              <w:t xml:space="preserve">4. Анализ проявлений стадий </w:t>
            </w:r>
            <w:proofErr w:type="spellStart"/>
            <w:r w:rsidRPr="00530360">
              <w:rPr>
                <w:rFonts w:ascii="Times New Roman" w:hAnsi="Times New Roman" w:cs="Times New Roman"/>
                <w:color w:val="000000"/>
              </w:rPr>
              <w:t>горевания</w:t>
            </w:r>
            <w:proofErr w:type="spellEnd"/>
            <w:r w:rsidRPr="00530360">
              <w:rPr>
                <w:rFonts w:ascii="Times New Roman" w:hAnsi="Times New Roman" w:cs="Times New Roman"/>
                <w:color w:val="000000"/>
              </w:rPr>
              <w:t xml:space="preserve">. </w:t>
            </w:r>
          </w:p>
          <w:p w:rsidR="005659BF" w:rsidRPr="00530360" w:rsidRDefault="005659BF" w:rsidP="00530360">
            <w:pPr>
              <w:autoSpaceDE w:val="0"/>
              <w:autoSpaceDN w:val="0"/>
              <w:adjustRightInd w:val="0"/>
              <w:spacing w:after="0" w:line="240" w:lineRule="auto"/>
              <w:rPr>
                <w:rFonts w:ascii="Times New Roman" w:hAnsi="Times New Roman" w:cs="Times New Roman"/>
                <w:color w:val="000000"/>
              </w:rPr>
            </w:pPr>
            <w:r w:rsidRPr="00530360">
              <w:rPr>
                <w:rFonts w:ascii="Times New Roman" w:hAnsi="Times New Roman" w:cs="Times New Roman"/>
                <w:color w:val="000000"/>
              </w:rPr>
              <w:t xml:space="preserve">5. Оказание сестринской помощи обреченному человеку, его родным и </w:t>
            </w:r>
            <w:r w:rsidRPr="00530360">
              <w:rPr>
                <w:rFonts w:ascii="Times New Roman" w:hAnsi="Times New Roman" w:cs="Times New Roman"/>
                <w:color w:val="000000"/>
              </w:rPr>
              <w:lastRenderedPageBreak/>
              <w:t xml:space="preserve">близким в стационаре и на дому. </w:t>
            </w:r>
          </w:p>
          <w:p w:rsidR="005659BF" w:rsidRPr="00E65526" w:rsidRDefault="005659BF" w:rsidP="00530360">
            <w:pPr>
              <w:autoSpaceDE w:val="0"/>
              <w:autoSpaceDN w:val="0"/>
              <w:adjustRightInd w:val="0"/>
              <w:spacing w:after="0" w:line="240" w:lineRule="auto"/>
              <w:rPr>
                <w:b/>
                <w:bCs/>
              </w:rPr>
            </w:pPr>
            <w:r w:rsidRPr="00530360">
              <w:rPr>
                <w:rFonts w:ascii="Times New Roman" w:hAnsi="Times New Roman" w:cs="Times New Roman"/>
                <w:color w:val="000000"/>
              </w:rPr>
              <w:t>6. Осуществление посмертного ухода за телом умершего ч</w:t>
            </w:r>
            <w:r w:rsidR="00173722">
              <w:rPr>
                <w:rFonts w:ascii="Times New Roman" w:hAnsi="Times New Roman" w:cs="Times New Roman"/>
                <w:color w:val="000000"/>
              </w:rPr>
              <w:t>еловека в условиях МО и на дому.</w:t>
            </w:r>
          </w:p>
        </w:tc>
        <w:tc>
          <w:tcPr>
            <w:tcW w:w="674" w:type="pct"/>
            <w:tcBorders>
              <w:top w:val="single" w:sz="4" w:space="0" w:color="auto"/>
              <w:left w:val="single" w:sz="4" w:space="0" w:color="auto"/>
              <w:bottom w:val="single" w:sz="4" w:space="0" w:color="auto"/>
              <w:right w:val="single" w:sz="4" w:space="0" w:color="auto"/>
            </w:tcBorders>
            <w:vAlign w:val="center"/>
          </w:tcPr>
          <w:p w:rsidR="005659BF" w:rsidRDefault="005659BF" w:rsidP="00E65526">
            <w:pPr>
              <w:suppressAutoHyphens/>
              <w:spacing w:after="0" w:line="240" w:lineRule="auto"/>
              <w:jc w:val="center"/>
              <w:rPr>
                <w:rFonts w:ascii="Times New Roman" w:hAnsi="Times New Roman"/>
                <w:b/>
                <w:bCs/>
                <w:sz w:val="24"/>
                <w:szCs w:val="24"/>
              </w:rPr>
            </w:pPr>
          </w:p>
        </w:tc>
        <w:tc>
          <w:tcPr>
            <w:tcW w:w="1123" w:type="pct"/>
            <w:gridSpan w:val="2"/>
            <w:tcBorders>
              <w:top w:val="single" w:sz="4" w:space="0" w:color="auto"/>
              <w:left w:val="single" w:sz="4" w:space="0" w:color="auto"/>
              <w:bottom w:val="single" w:sz="4" w:space="0" w:color="auto"/>
              <w:right w:val="single" w:sz="4" w:space="0" w:color="auto"/>
            </w:tcBorders>
          </w:tcPr>
          <w:p w:rsidR="004F55CE" w:rsidRDefault="005659BF" w:rsidP="005659BF">
            <w:pPr>
              <w:shd w:val="clear" w:color="auto" w:fill="FFFFFF"/>
              <w:spacing w:after="0" w:line="276" w:lineRule="auto"/>
              <w:jc w:val="both"/>
              <w:rPr>
                <w:rFonts w:ascii="Times New Roman" w:eastAsia="Calibri" w:hAnsi="Times New Roman" w:cs="Times New Roman"/>
                <w:sz w:val="24"/>
                <w:szCs w:val="24"/>
              </w:rPr>
            </w:pPr>
            <w:proofErr w:type="gramStart"/>
            <w:r w:rsidRPr="005659BF">
              <w:rPr>
                <w:rFonts w:ascii="Times New Roman" w:eastAsia="Calibri" w:hAnsi="Times New Roman" w:cs="Times New Roman"/>
                <w:sz w:val="24"/>
                <w:szCs w:val="24"/>
              </w:rPr>
              <w:t>ОК</w:t>
            </w:r>
            <w:proofErr w:type="gramEnd"/>
            <w:r w:rsidRPr="005659BF">
              <w:rPr>
                <w:rFonts w:ascii="Times New Roman" w:eastAsia="Calibri" w:hAnsi="Times New Roman" w:cs="Times New Roman"/>
                <w:sz w:val="24"/>
                <w:szCs w:val="24"/>
              </w:rPr>
              <w:t xml:space="preserve"> 01; ОК 02; ОК 04; ОК 05; ОК 09; ПК 1.</w:t>
            </w:r>
            <w:r>
              <w:rPr>
                <w:rFonts w:ascii="Times New Roman" w:eastAsia="Calibri" w:hAnsi="Times New Roman" w:cs="Times New Roman"/>
                <w:sz w:val="24"/>
                <w:szCs w:val="24"/>
              </w:rPr>
              <w:t>4</w:t>
            </w:r>
          </w:p>
          <w:p w:rsidR="005659BF" w:rsidRPr="005659BF" w:rsidRDefault="005659BF" w:rsidP="005659BF">
            <w:pPr>
              <w:shd w:val="clear" w:color="auto" w:fill="FFFFFF"/>
              <w:spacing w:after="0" w:line="276" w:lineRule="auto"/>
              <w:jc w:val="both"/>
              <w:rPr>
                <w:rFonts w:ascii="Times New Roman" w:eastAsia="Calibri" w:hAnsi="Times New Roman" w:cs="Times New Roman"/>
                <w:sz w:val="24"/>
                <w:szCs w:val="24"/>
              </w:rPr>
            </w:pPr>
            <w:r w:rsidRPr="005659BF">
              <w:rPr>
                <w:rFonts w:ascii="Times New Roman" w:eastAsia="Calibri" w:hAnsi="Times New Roman" w:cs="Times New Roman"/>
                <w:sz w:val="24"/>
                <w:szCs w:val="24"/>
              </w:rPr>
              <w:t>.</w:t>
            </w:r>
          </w:p>
          <w:p w:rsidR="005659BF" w:rsidRPr="00E65526" w:rsidRDefault="005659BF" w:rsidP="00530360">
            <w:pPr>
              <w:suppressAutoHyphens/>
              <w:spacing w:after="0" w:line="240" w:lineRule="auto"/>
              <w:jc w:val="center"/>
              <w:rPr>
                <w:rFonts w:ascii="Times New Roman" w:hAnsi="Times New Roman"/>
                <w:b/>
                <w:bCs/>
                <w:sz w:val="24"/>
                <w:szCs w:val="24"/>
              </w:rPr>
            </w:pPr>
          </w:p>
        </w:tc>
      </w:tr>
      <w:tr w:rsidR="00813E78" w:rsidRPr="00E65526" w:rsidTr="00813E78">
        <w:tc>
          <w:tcPr>
            <w:tcW w:w="1179" w:type="pct"/>
          </w:tcPr>
          <w:p w:rsidR="00813E78" w:rsidRPr="00E65526" w:rsidRDefault="00813E78" w:rsidP="00813E78">
            <w:pPr>
              <w:spacing w:after="0" w:line="240" w:lineRule="auto"/>
              <w:rPr>
                <w:rFonts w:ascii="Times New Roman" w:hAnsi="Times New Roman"/>
                <w:b/>
                <w:bCs/>
                <w:sz w:val="24"/>
                <w:szCs w:val="24"/>
              </w:rPr>
            </w:pPr>
            <w:r w:rsidRPr="00225802">
              <w:rPr>
                <w:rFonts w:ascii="Times New Roman" w:eastAsia="Times New Roman" w:hAnsi="Times New Roman" w:cs="Times New Roman"/>
                <w:b/>
                <w:w w:val="105"/>
                <w:sz w:val="24"/>
                <w:szCs w:val="24"/>
              </w:rPr>
              <w:lastRenderedPageBreak/>
              <w:t>Раздел.</w:t>
            </w:r>
            <w:r w:rsidR="00806EE3">
              <w:rPr>
                <w:rFonts w:ascii="Times New Roman" w:eastAsia="Times New Roman" w:hAnsi="Times New Roman" w:cs="Times New Roman"/>
                <w:b/>
                <w:spacing w:val="-12"/>
                <w:w w:val="105"/>
                <w:sz w:val="24"/>
                <w:szCs w:val="24"/>
              </w:rPr>
              <w:t xml:space="preserve"> </w:t>
            </w:r>
            <w:r w:rsidRPr="00225802">
              <w:rPr>
                <w:rFonts w:ascii="Times New Roman" w:eastAsia="Times New Roman" w:hAnsi="Times New Roman" w:cs="Times New Roman"/>
                <w:b/>
                <w:spacing w:val="-12"/>
                <w:w w:val="105"/>
                <w:sz w:val="24"/>
                <w:szCs w:val="24"/>
              </w:rPr>
              <w:t xml:space="preserve">Медико-правовые вопросы умирания и смерти   </w:t>
            </w:r>
          </w:p>
        </w:tc>
        <w:tc>
          <w:tcPr>
            <w:tcW w:w="2023" w:type="pct"/>
            <w:tcBorders>
              <w:top w:val="single" w:sz="4" w:space="0" w:color="auto"/>
              <w:bottom w:val="single" w:sz="4" w:space="0" w:color="auto"/>
              <w:right w:val="single" w:sz="4" w:space="0" w:color="auto"/>
            </w:tcBorders>
          </w:tcPr>
          <w:p w:rsidR="00813E78" w:rsidRPr="00225802" w:rsidRDefault="00813E78" w:rsidP="00A95AF5">
            <w:pPr>
              <w:spacing w:before="14" w:line="244" w:lineRule="exact"/>
              <w:rPr>
                <w:rFonts w:ascii="Times New Roman" w:eastAsia="Times New Roman" w:hAnsi="Times New Roman" w:cs="Times New Roman"/>
                <w:b/>
                <w:sz w:val="24"/>
                <w:szCs w:val="24"/>
              </w:rPr>
            </w:pPr>
            <w:r w:rsidRPr="00225802">
              <w:rPr>
                <w:rFonts w:ascii="Times New Roman" w:eastAsia="Times New Roman" w:hAnsi="Times New Roman" w:cs="Times New Roman"/>
                <w:b/>
                <w:w w:val="105"/>
                <w:sz w:val="24"/>
                <w:szCs w:val="24"/>
              </w:rPr>
              <w:t>Содержание</w:t>
            </w:r>
          </w:p>
        </w:tc>
        <w:tc>
          <w:tcPr>
            <w:tcW w:w="674" w:type="pct"/>
            <w:tcBorders>
              <w:top w:val="single" w:sz="4" w:space="0" w:color="auto"/>
              <w:left w:val="single" w:sz="4" w:space="0" w:color="auto"/>
              <w:bottom w:val="single" w:sz="4" w:space="0" w:color="auto"/>
              <w:right w:val="single" w:sz="4" w:space="0" w:color="auto"/>
            </w:tcBorders>
          </w:tcPr>
          <w:p w:rsidR="00813E78" w:rsidRDefault="00813E78" w:rsidP="00530360">
            <w:pPr>
              <w:pStyle w:val="Default"/>
              <w:jc w:val="center"/>
              <w:rPr>
                <w:b/>
                <w:bCs/>
                <w:sz w:val="22"/>
                <w:szCs w:val="22"/>
              </w:rPr>
            </w:pPr>
          </w:p>
        </w:tc>
        <w:tc>
          <w:tcPr>
            <w:tcW w:w="1123" w:type="pct"/>
            <w:gridSpan w:val="2"/>
            <w:tcBorders>
              <w:top w:val="single" w:sz="4" w:space="0" w:color="auto"/>
              <w:left w:val="single" w:sz="4" w:space="0" w:color="auto"/>
              <w:bottom w:val="single" w:sz="4" w:space="0" w:color="auto"/>
              <w:right w:val="single" w:sz="4" w:space="0" w:color="auto"/>
            </w:tcBorders>
          </w:tcPr>
          <w:p w:rsidR="00813E78" w:rsidRDefault="00813E78" w:rsidP="00806EE3">
            <w:pPr>
              <w:pStyle w:val="Default"/>
              <w:jc w:val="center"/>
              <w:rPr>
                <w:sz w:val="22"/>
                <w:szCs w:val="22"/>
              </w:rPr>
            </w:pPr>
          </w:p>
        </w:tc>
      </w:tr>
      <w:tr w:rsidR="00813E78" w:rsidRPr="00E65526" w:rsidTr="00813E78">
        <w:tc>
          <w:tcPr>
            <w:tcW w:w="1179" w:type="pct"/>
          </w:tcPr>
          <w:p w:rsidR="00813E78" w:rsidRPr="00225802" w:rsidRDefault="00813E78" w:rsidP="00806EE3">
            <w:pPr>
              <w:tabs>
                <w:tab w:val="left" w:pos="2008"/>
                <w:tab w:val="left" w:pos="2743"/>
              </w:tabs>
              <w:spacing w:after="0" w:line="240" w:lineRule="auto"/>
              <w:ind w:right="-57"/>
              <w:rPr>
                <w:rFonts w:ascii="Times New Roman" w:eastAsia="Times New Roman" w:hAnsi="Times New Roman" w:cs="Times New Roman"/>
                <w:spacing w:val="1"/>
                <w:w w:val="105"/>
                <w:sz w:val="24"/>
                <w:szCs w:val="24"/>
              </w:rPr>
            </w:pPr>
            <w:r>
              <w:rPr>
                <w:rFonts w:ascii="Times New Roman" w:eastAsia="Times New Roman" w:hAnsi="Times New Roman" w:cs="Times New Roman"/>
                <w:w w:val="105"/>
                <w:sz w:val="24"/>
                <w:szCs w:val="24"/>
              </w:rPr>
              <w:t>Тема</w:t>
            </w:r>
            <w:r w:rsidR="00806EE3">
              <w:rPr>
                <w:rFonts w:ascii="Times New Roman" w:eastAsia="Times New Roman" w:hAnsi="Times New Roman" w:cs="Times New Roman"/>
                <w:w w:val="105"/>
                <w:sz w:val="24"/>
                <w:szCs w:val="24"/>
              </w:rPr>
              <w:t xml:space="preserve"> </w:t>
            </w:r>
            <w:r>
              <w:rPr>
                <w:rFonts w:ascii="Times New Roman" w:eastAsia="Times New Roman" w:hAnsi="Times New Roman" w:cs="Times New Roman"/>
                <w:w w:val="105"/>
                <w:sz w:val="24"/>
                <w:szCs w:val="24"/>
              </w:rPr>
              <w:t>1</w:t>
            </w:r>
            <w:r w:rsidRPr="00225802">
              <w:rPr>
                <w:rFonts w:ascii="Times New Roman" w:eastAsia="Times New Roman" w:hAnsi="Times New Roman" w:cs="Times New Roman"/>
                <w:w w:val="105"/>
                <w:sz w:val="24"/>
                <w:szCs w:val="24"/>
              </w:rPr>
              <w:t>.</w:t>
            </w:r>
            <w:r w:rsidRPr="00225802">
              <w:rPr>
                <w:rFonts w:ascii="Times New Roman" w:eastAsia="Times New Roman" w:hAnsi="Times New Roman" w:cs="Times New Roman"/>
                <w:spacing w:val="1"/>
                <w:w w:val="105"/>
                <w:sz w:val="24"/>
                <w:szCs w:val="24"/>
              </w:rPr>
              <w:t xml:space="preserve"> Умирание и смерть</w:t>
            </w:r>
          </w:p>
          <w:p w:rsidR="00813E78" w:rsidRPr="00E65526" w:rsidRDefault="00813E78" w:rsidP="00806EE3">
            <w:pPr>
              <w:spacing w:after="0" w:line="240" w:lineRule="auto"/>
              <w:rPr>
                <w:rFonts w:ascii="Times New Roman" w:hAnsi="Times New Roman"/>
                <w:b/>
                <w:bCs/>
                <w:sz w:val="24"/>
                <w:szCs w:val="24"/>
              </w:rPr>
            </w:pPr>
          </w:p>
        </w:tc>
        <w:tc>
          <w:tcPr>
            <w:tcW w:w="2023" w:type="pct"/>
            <w:tcBorders>
              <w:top w:val="single" w:sz="4" w:space="0" w:color="auto"/>
              <w:bottom w:val="single" w:sz="4" w:space="0" w:color="auto"/>
              <w:right w:val="single" w:sz="4" w:space="0" w:color="auto"/>
            </w:tcBorders>
          </w:tcPr>
          <w:p w:rsidR="00813E78" w:rsidRDefault="00813E78" w:rsidP="00813E78">
            <w:pPr>
              <w:tabs>
                <w:tab w:val="left" w:pos="319"/>
              </w:tabs>
              <w:spacing w:after="0" w:line="240" w:lineRule="auto"/>
              <w:rPr>
                <w:rFonts w:ascii="Times New Roman" w:eastAsia="Times New Roman" w:hAnsi="Times New Roman" w:cs="Times New Roman"/>
                <w:b/>
                <w:w w:val="105"/>
                <w:sz w:val="24"/>
                <w:szCs w:val="24"/>
              </w:rPr>
            </w:pPr>
            <w:r w:rsidRPr="00225802">
              <w:rPr>
                <w:rFonts w:ascii="Times New Roman" w:eastAsia="Times New Roman" w:hAnsi="Times New Roman" w:cs="Times New Roman"/>
                <w:b/>
                <w:w w:val="105"/>
                <w:sz w:val="24"/>
                <w:szCs w:val="24"/>
              </w:rPr>
              <w:t>Лекция</w:t>
            </w:r>
          </w:p>
          <w:p w:rsidR="00813E78" w:rsidRPr="00813E78" w:rsidRDefault="00813E78" w:rsidP="00A62F4C">
            <w:pPr>
              <w:pStyle w:val="a6"/>
              <w:numPr>
                <w:ilvl w:val="0"/>
                <w:numId w:val="12"/>
              </w:numPr>
              <w:tabs>
                <w:tab w:val="left" w:pos="319"/>
              </w:tabs>
              <w:ind w:left="0" w:firstLine="0"/>
              <w:rPr>
                <w:b/>
                <w:w w:val="105"/>
                <w:sz w:val="24"/>
                <w:szCs w:val="24"/>
              </w:rPr>
            </w:pPr>
            <w:r w:rsidRPr="00813E78">
              <w:rPr>
                <w:rFonts w:eastAsia="Calibri"/>
                <w:sz w:val="24"/>
                <w:szCs w:val="24"/>
              </w:rPr>
              <w:t>Установление момента наступления смерти.  Вероятные и достоверные признаки смерти.</w:t>
            </w:r>
          </w:p>
          <w:p w:rsidR="00813E78" w:rsidRPr="00813E78" w:rsidRDefault="00813E78" w:rsidP="00A62F4C">
            <w:pPr>
              <w:pStyle w:val="a6"/>
              <w:numPr>
                <w:ilvl w:val="0"/>
                <w:numId w:val="12"/>
              </w:numPr>
              <w:tabs>
                <w:tab w:val="left" w:pos="319"/>
              </w:tabs>
              <w:ind w:left="0" w:firstLine="0"/>
              <w:rPr>
                <w:b/>
                <w:w w:val="105"/>
                <w:sz w:val="24"/>
                <w:szCs w:val="24"/>
              </w:rPr>
            </w:pPr>
            <w:r w:rsidRPr="00225802">
              <w:rPr>
                <w:rFonts w:eastAsia="Calibri"/>
                <w:sz w:val="24"/>
                <w:szCs w:val="24"/>
              </w:rPr>
              <w:t>Оформление медицинской документации, в том числе и электронный документооборот при установлении смерти человека</w:t>
            </w:r>
            <w:r>
              <w:rPr>
                <w:rFonts w:eastAsia="Calibri"/>
                <w:sz w:val="24"/>
                <w:szCs w:val="24"/>
              </w:rPr>
              <w:t>.</w:t>
            </w:r>
          </w:p>
          <w:p w:rsidR="00813E78" w:rsidRPr="00813E78" w:rsidRDefault="00813E78" w:rsidP="00A62F4C">
            <w:pPr>
              <w:pStyle w:val="a6"/>
              <w:numPr>
                <w:ilvl w:val="0"/>
                <w:numId w:val="12"/>
              </w:numPr>
              <w:tabs>
                <w:tab w:val="left" w:pos="319"/>
              </w:tabs>
              <w:ind w:left="0" w:firstLine="0"/>
              <w:rPr>
                <w:b/>
                <w:w w:val="105"/>
                <w:sz w:val="24"/>
                <w:szCs w:val="24"/>
              </w:rPr>
            </w:pPr>
            <w:r w:rsidRPr="00225802">
              <w:rPr>
                <w:rFonts w:eastAsia="Calibri"/>
                <w:sz w:val="24"/>
                <w:szCs w:val="24"/>
              </w:rPr>
              <w:t>Этико-</w:t>
            </w:r>
            <w:proofErr w:type="spellStart"/>
            <w:r w:rsidRPr="00225802">
              <w:rPr>
                <w:rFonts w:eastAsia="Calibri"/>
                <w:sz w:val="24"/>
                <w:szCs w:val="24"/>
              </w:rPr>
              <w:t>деонтологические</w:t>
            </w:r>
            <w:proofErr w:type="spellEnd"/>
            <w:r w:rsidRPr="00225802">
              <w:rPr>
                <w:rFonts w:eastAsia="Calibri"/>
                <w:sz w:val="24"/>
                <w:szCs w:val="24"/>
              </w:rPr>
              <w:t xml:space="preserve"> аспекты об</w:t>
            </w:r>
            <w:r>
              <w:rPr>
                <w:rFonts w:eastAsia="Calibri"/>
                <w:sz w:val="24"/>
                <w:szCs w:val="24"/>
              </w:rPr>
              <w:t>щения с родственниками умершего.</w:t>
            </w:r>
          </w:p>
        </w:tc>
        <w:tc>
          <w:tcPr>
            <w:tcW w:w="674" w:type="pct"/>
            <w:tcBorders>
              <w:top w:val="single" w:sz="4" w:space="0" w:color="auto"/>
              <w:left w:val="single" w:sz="4" w:space="0" w:color="auto"/>
              <w:bottom w:val="single" w:sz="4" w:space="0" w:color="auto"/>
              <w:right w:val="single" w:sz="4" w:space="0" w:color="auto"/>
            </w:tcBorders>
          </w:tcPr>
          <w:p w:rsidR="00813E78" w:rsidRDefault="00813E78" w:rsidP="00530360">
            <w:pPr>
              <w:pStyle w:val="Default"/>
              <w:jc w:val="center"/>
              <w:rPr>
                <w:b/>
                <w:bCs/>
                <w:sz w:val="22"/>
                <w:szCs w:val="22"/>
              </w:rPr>
            </w:pPr>
            <w:r>
              <w:rPr>
                <w:b/>
                <w:bCs/>
                <w:sz w:val="22"/>
                <w:szCs w:val="22"/>
              </w:rPr>
              <w:t>2</w:t>
            </w:r>
          </w:p>
        </w:tc>
        <w:tc>
          <w:tcPr>
            <w:tcW w:w="1123" w:type="pct"/>
            <w:gridSpan w:val="2"/>
            <w:tcBorders>
              <w:top w:val="single" w:sz="4" w:space="0" w:color="auto"/>
              <w:left w:val="single" w:sz="4" w:space="0" w:color="auto"/>
              <w:bottom w:val="single" w:sz="4" w:space="0" w:color="auto"/>
              <w:right w:val="single" w:sz="4" w:space="0" w:color="auto"/>
            </w:tcBorders>
          </w:tcPr>
          <w:p w:rsidR="00806EE3" w:rsidRDefault="00806EE3" w:rsidP="00806EE3">
            <w:pPr>
              <w:shd w:val="clear" w:color="auto" w:fill="FFFFFF"/>
              <w:spacing w:after="0" w:line="276" w:lineRule="auto"/>
              <w:jc w:val="both"/>
              <w:rPr>
                <w:rFonts w:ascii="Times New Roman" w:eastAsia="Calibri" w:hAnsi="Times New Roman" w:cs="Times New Roman"/>
                <w:sz w:val="24"/>
                <w:szCs w:val="24"/>
              </w:rPr>
            </w:pPr>
            <w:proofErr w:type="gramStart"/>
            <w:r w:rsidRPr="005659BF">
              <w:rPr>
                <w:rFonts w:ascii="Times New Roman" w:eastAsia="Calibri" w:hAnsi="Times New Roman" w:cs="Times New Roman"/>
                <w:sz w:val="24"/>
                <w:szCs w:val="24"/>
              </w:rPr>
              <w:t>ОК</w:t>
            </w:r>
            <w:proofErr w:type="gramEnd"/>
            <w:r w:rsidRPr="005659BF">
              <w:rPr>
                <w:rFonts w:ascii="Times New Roman" w:eastAsia="Calibri" w:hAnsi="Times New Roman" w:cs="Times New Roman"/>
                <w:sz w:val="24"/>
                <w:szCs w:val="24"/>
              </w:rPr>
              <w:t xml:space="preserve"> 01; ОК 05; </w:t>
            </w:r>
          </w:p>
          <w:p w:rsidR="00806EE3" w:rsidRPr="005659BF" w:rsidRDefault="00806EE3" w:rsidP="00806EE3">
            <w:pPr>
              <w:shd w:val="clear" w:color="auto" w:fill="FFFFFF"/>
              <w:spacing w:after="0" w:line="276" w:lineRule="auto"/>
              <w:jc w:val="both"/>
              <w:rPr>
                <w:rFonts w:ascii="Times New Roman" w:eastAsia="Calibri" w:hAnsi="Times New Roman" w:cs="Times New Roman"/>
                <w:sz w:val="24"/>
                <w:szCs w:val="24"/>
              </w:rPr>
            </w:pPr>
            <w:proofErr w:type="gramStart"/>
            <w:r w:rsidRPr="005659BF">
              <w:rPr>
                <w:rFonts w:ascii="Times New Roman" w:eastAsia="Calibri" w:hAnsi="Times New Roman" w:cs="Times New Roman"/>
                <w:sz w:val="24"/>
                <w:szCs w:val="24"/>
              </w:rPr>
              <w:t>ОК</w:t>
            </w:r>
            <w:proofErr w:type="gramEnd"/>
            <w:r w:rsidRPr="005659BF">
              <w:rPr>
                <w:rFonts w:ascii="Times New Roman" w:eastAsia="Calibri" w:hAnsi="Times New Roman" w:cs="Times New Roman"/>
                <w:sz w:val="24"/>
                <w:szCs w:val="24"/>
              </w:rPr>
              <w:t xml:space="preserve"> 09; ПК 1.</w:t>
            </w:r>
            <w:r>
              <w:rPr>
                <w:rFonts w:ascii="Times New Roman" w:eastAsia="Calibri" w:hAnsi="Times New Roman" w:cs="Times New Roman"/>
                <w:sz w:val="24"/>
                <w:szCs w:val="24"/>
              </w:rPr>
              <w:t>4</w:t>
            </w:r>
            <w:r w:rsidRPr="005659BF">
              <w:rPr>
                <w:rFonts w:ascii="Times New Roman" w:eastAsia="Calibri" w:hAnsi="Times New Roman" w:cs="Times New Roman"/>
                <w:sz w:val="24"/>
                <w:szCs w:val="24"/>
              </w:rPr>
              <w:t>.</w:t>
            </w:r>
          </w:p>
          <w:p w:rsidR="00813E78" w:rsidRDefault="00813E78" w:rsidP="00530360">
            <w:pPr>
              <w:pStyle w:val="Default"/>
              <w:jc w:val="center"/>
              <w:rPr>
                <w:sz w:val="22"/>
                <w:szCs w:val="22"/>
              </w:rPr>
            </w:pPr>
          </w:p>
        </w:tc>
      </w:tr>
      <w:tr w:rsidR="00123DB4" w:rsidRPr="00E65526" w:rsidTr="00806EE3">
        <w:trPr>
          <w:trHeight w:val="416"/>
        </w:trPr>
        <w:tc>
          <w:tcPr>
            <w:tcW w:w="1179" w:type="pct"/>
            <w:vMerge w:val="restart"/>
          </w:tcPr>
          <w:p w:rsidR="00123DB4" w:rsidRPr="00225802" w:rsidRDefault="00123DB4" w:rsidP="00806EE3">
            <w:pPr>
              <w:tabs>
                <w:tab w:val="left" w:pos="2008"/>
                <w:tab w:val="left" w:pos="2743"/>
              </w:tabs>
              <w:spacing w:after="0" w:line="249" w:lineRule="auto"/>
              <w:rPr>
                <w:rFonts w:ascii="Times New Roman" w:eastAsia="Times New Roman" w:hAnsi="Times New Roman" w:cs="Times New Roman"/>
                <w:spacing w:val="1"/>
                <w:w w:val="105"/>
                <w:sz w:val="24"/>
                <w:szCs w:val="24"/>
              </w:rPr>
            </w:pPr>
            <w:r>
              <w:rPr>
                <w:rFonts w:ascii="Times New Roman" w:eastAsia="Times New Roman" w:hAnsi="Times New Roman" w:cs="Times New Roman"/>
                <w:w w:val="105"/>
                <w:sz w:val="24"/>
                <w:szCs w:val="24"/>
              </w:rPr>
              <w:t xml:space="preserve">Тема </w:t>
            </w:r>
            <w:r w:rsidRPr="00225802">
              <w:rPr>
                <w:rFonts w:ascii="Times New Roman" w:eastAsia="Times New Roman" w:hAnsi="Times New Roman" w:cs="Times New Roman"/>
                <w:w w:val="105"/>
                <w:sz w:val="24"/>
                <w:szCs w:val="24"/>
              </w:rPr>
              <w:t>2.</w:t>
            </w:r>
            <w:r w:rsidRPr="00225802">
              <w:rPr>
                <w:rFonts w:ascii="Times New Roman" w:eastAsia="Calibri" w:hAnsi="Times New Roman" w:cs="Times New Roman"/>
                <w:sz w:val="24"/>
                <w:szCs w:val="24"/>
              </w:rPr>
              <w:t xml:space="preserve"> Действия медицинского персонала после констатации факта смерти пациента  </w:t>
            </w:r>
          </w:p>
          <w:p w:rsidR="00123DB4" w:rsidRPr="00E65526" w:rsidRDefault="00123DB4" w:rsidP="00806EE3">
            <w:pPr>
              <w:spacing w:after="0" w:line="240" w:lineRule="auto"/>
              <w:rPr>
                <w:rFonts w:ascii="Times New Roman" w:hAnsi="Times New Roman"/>
                <w:b/>
                <w:bCs/>
                <w:sz w:val="24"/>
                <w:szCs w:val="24"/>
              </w:rPr>
            </w:pPr>
          </w:p>
        </w:tc>
        <w:tc>
          <w:tcPr>
            <w:tcW w:w="2023" w:type="pct"/>
            <w:tcBorders>
              <w:top w:val="single" w:sz="4" w:space="0" w:color="auto"/>
              <w:bottom w:val="single" w:sz="4" w:space="0" w:color="auto"/>
              <w:right w:val="single" w:sz="4" w:space="0" w:color="auto"/>
            </w:tcBorders>
          </w:tcPr>
          <w:p w:rsidR="00123DB4" w:rsidRPr="00225802" w:rsidRDefault="00123DB4" w:rsidP="00813E78">
            <w:pPr>
              <w:pStyle w:val="a6"/>
              <w:widowControl w:val="0"/>
              <w:tabs>
                <w:tab w:val="left" w:pos="319"/>
              </w:tabs>
              <w:autoSpaceDE w:val="0"/>
              <w:autoSpaceDN w:val="0"/>
              <w:ind w:left="35"/>
              <w:rPr>
                <w:sz w:val="24"/>
                <w:szCs w:val="24"/>
              </w:rPr>
            </w:pPr>
            <w:r w:rsidRPr="00225802">
              <w:rPr>
                <w:b/>
                <w:w w:val="105"/>
                <w:sz w:val="24"/>
                <w:szCs w:val="24"/>
              </w:rPr>
              <w:t>Содержание</w:t>
            </w:r>
          </w:p>
        </w:tc>
        <w:tc>
          <w:tcPr>
            <w:tcW w:w="674" w:type="pct"/>
            <w:tcBorders>
              <w:top w:val="single" w:sz="4" w:space="0" w:color="auto"/>
              <w:left w:val="single" w:sz="4" w:space="0" w:color="auto"/>
              <w:bottom w:val="single" w:sz="4" w:space="0" w:color="auto"/>
              <w:right w:val="single" w:sz="4" w:space="0" w:color="auto"/>
            </w:tcBorders>
          </w:tcPr>
          <w:p w:rsidR="00123DB4" w:rsidRDefault="00123DB4" w:rsidP="00530360">
            <w:pPr>
              <w:pStyle w:val="Default"/>
              <w:jc w:val="center"/>
              <w:rPr>
                <w:b/>
                <w:bCs/>
                <w:sz w:val="22"/>
                <w:szCs w:val="22"/>
              </w:rPr>
            </w:pPr>
          </w:p>
        </w:tc>
        <w:tc>
          <w:tcPr>
            <w:tcW w:w="1123" w:type="pct"/>
            <w:gridSpan w:val="2"/>
            <w:tcBorders>
              <w:top w:val="single" w:sz="4" w:space="0" w:color="auto"/>
              <w:left w:val="single" w:sz="4" w:space="0" w:color="auto"/>
              <w:bottom w:val="single" w:sz="4" w:space="0" w:color="auto"/>
              <w:right w:val="single" w:sz="4" w:space="0" w:color="auto"/>
            </w:tcBorders>
          </w:tcPr>
          <w:p w:rsidR="00806EE3" w:rsidRDefault="00806EE3" w:rsidP="00806EE3">
            <w:pPr>
              <w:shd w:val="clear" w:color="auto" w:fill="FFFFFF"/>
              <w:spacing w:after="0" w:line="276" w:lineRule="auto"/>
              <w:jc w:val="both"/>
              <w:rPr>
                <w:rFonts w:ascii="Times New Roman" w:eastAsia="Calibri" w:hAnsi="Times New Roman" w:cs="Times New Roman"/>
                <w:sz w:val="24"/>
                <w:szCs w:val="24"/>
              </w:rPr>
            </w:pPr>
            <w:proofErr w:type="gramStart"/>
            <w:r w:rsidRPr="005659BF">
              <w:rPr>
                <w:rFonts w:ascii="Times New Roman" w:eastAsia="Calibri" w:hAnsi="Times New Roman" w:cs="Times New Roman"/>
                <w:sz w:val="24"/>
                <w:szCs w:val="24"/>
              </w:rPr>
              <w:t>ОК</w:t>
            </w:r>
            <w:proofErr w:type="gramEnd"/>
            <w:r w:rsidRPr="005659BF">
              <w:rPr>
                <w:rFonts w:ascii="Times New Roman" w:eastAsia="Calibri" w:hAnsi="Times New Roman" w:cs="Times New Roman"/>
                <w:sz w:val="24"/>
                <w:szCs w:val="24"/>
              </w:rPr>
              <w:t xml:space="preserve"> 01; ОК 05; </w:t>
            </w:r>
          </w:p>
          <w:p w:rsidR="00123DB4" w:rsidRDefault="00806EE3" w:rsidP="00806EE3">
            <w:pPr>
              <w:shd w:val="clear" w:color="auto" w:fill="FFFFFF"/>
              <w:spacing w:after="0" w:line="276" w:lineRule="auto"/>
              <w:jc w:val="both"/>
            </w:pPr>
            <w:proofErr w:type="gramStart"/>
            <w:r w:rsidRPr="005659BF">
              <w:rPr>
                <w:rFonts w:ascii="Times New Roman" w:eastAsia="Calibri" w:hAnsi="Times New Roman" w:cs="Times New Roman"/>
                <w:sz w:val="24"/>
                <w:szCs w:val="24"/>
              </w:rPr>
              <w:t>ОК</w:t>
            </w:r>
            <w:proofErr w:type="gramEnd"/>
            <w:r w:rsidRPr="005659BF">
              <w:rPr>
                <w:rFonts w:ascii="Times New Roman" w:eastAsia="Calibri" w:hAnsi="Times New Roman" w:cs="Times New Roman"/>
                <w:sz w:val="24"/>
                <w:szCs w:val="24"/>
              </w:rPr>
              <w:t xml:space="preserve"> 09; ПК 1.</w:t>
            </w:r>
            <w:r>
              <w:rPr>
                <w:rFonts w:ascii="Times New Roman" w:eastAsia="Calibri" w:hAnsi="Times New Roman" w:cs="Times New Roman"/>
                <w:sz w:val="24"/>
                <w:szCs w:val="24"/>
              </w:rPr>
              <w:t>4</w:t>
            </w:r>
            <w:r w:rsidRPr="005659BF">
              <w:rPr>
                <w:rFonts w:ascii="Times New Roman" w:eastAsia="Calibri" w:hAnsi="Times New Roman" w:cs="Times New Roman"/>
                <w:sz w:val="24"/>
                <w:szCs w:val="24"/>
              </w:rPr>
              <w:t>.</w:t>
            </w:r>
          </w:p>
        </w:tc>
      </w:tr>
      <w:tr w:rsidR="00123DB4" w:rsidRPr="00E65526" w:rsidTr="00806EE3">
        <w:trPr>
          <w:trHeight w:val="420"/>
        </w:trPr>
        <w:tc>
          <w:tcPr>
            <w:tcW w:w="1179" w:type="pct"/>
            <w:vMerge/>
          </w:tcPr>
          <w:p w:rsidR="00123DB4" w:rsidRPr="00E65526" w:rsidRDefault="00123DB4" w:rsidP="00E65526">
            <w:pPr>
              <w:spacing w:after="0" w:line="240" w:lineRule="auto"/>
              <w:rPr>
                <w:rFonts w:ascii="Times New Roman" w:hAnsi="Times New Roman"/>
                <w:b/>
                <w:bCs/>
                <w:sz w:val="24"/>
                <w:szCs w:val="24"/>
              </w:rPr>
            </w:pPr>
          </w:p>
        </w:tc>
        <w:tc>
          <w:tcPr>
            <w:tcW w:w="2023" w:type="pct"/>
            <w:tcBorders>
              <w:top w:val="single" w:sz="4" w:space="0" w:color="auto"/>
              <w:bottom w:val="single" w:sz="4" w:space="0" w:color="auto"/>
              <w:right w:val="single" w:sz="4" w:space="0" w:color="auto"/>
            </w:tcBorders>
          </w:tcPr>
          <w:p w:rsidR="00123DB4" w:rsidRPr="00123DB4" w:rsidRDefault="00123DB4" w:rsidP="00806EE3">
            <w:pPr>
              <w:tabs>
                <w:tab w:val="left" w:pos="319"/>
              </w:tabs>
              <w:spacing w:after="0" w:line="240" w:lineRule="auto"/>
              <w:rPr>
                <w:sz w:val="24"/>
                <w:szCs w:val="24"/>
              </w:rPr>
            </w:pPr>
            <w:r w:rsidRPr="00225802">
              <w:rPr>
                <w:rFonts w:ascii="Times New Roman" w:eastAsia="Times New Roman" w:hAnsi="Times New Roman" w:cs="Times New Roman"/>
                <w:b/>
                <w:w w:val="105"/>
                <w:sz w:val="24"/>
                <w:szCs w:val="24"/>
              </w:rPr>
              <w:t>Лекция</w:t>
            </w:r>
          </w:p>
        </w:tc>
        <w:tc>
          <w:tcPr>
            <w:tcW w:w="674" w:type="pct"/>
            <w:tcBorders>
              <w:top w:val="single" w:sz="4" w:space="0" w:color="auto"/>
              <w:left w:val="single" w:sz="4" w:space="0" w:color="auto"/>
              <w:bottom w:val="single" w:sz="4" w:space="0" w:color="auto"/>
              <w:right w:val="single" w:sz="4" w:space="0" w:color="auto"/>
            </w:tcBorders>
          </w:tcPr>
          <w:p w:rsidR="00123DB4" w:rsidRDefault="00123DB4" w:rsidP="00530360">
            <w:pPr>
              <w:pStyle w:val="Default"/>
              <w:jc w:val="center"/>
              <w:rPr>
                <w:b/>
                <w:bCs/>
                <w:sz w:val="22"/>
                <w:szCs w:val="22"/>
              </w:rPr>
            </w:pPr>
            <w:r>
              <w:rPr>
                <w:b/>
                <w:bCs/>
                <w:sz w:val="22"/>
                <w:szCs w:val="22"/>
              </w:rPr>
              <w:t>2</w:t>
            </w:r>
          </w:p>
        </w:tc>
        <w:tc>
          <w:tcPr>
            <w:tcW w:w="1123" w:type="pct"/>
            <w:gridSpan w:val="2"/>
            <w:tcBorders>
              <w:top w:val="single" w:sz="4" w:space="0" w:color="auto"/>
              <w:left w:val="single" w:sz="4" w:space="0" w:color="auto"/>
              <w:bottom w:val="single" w:sz="4" w:space="0" w:color="auto"/>
              <w:right w:val="single" w:sz="4" w:space="0" w:color="auto"/>
            </w:tcBorders>
          </w:tcPr>
          <w:p w:rsidR="00123DB4" w:rsidRDefault="00123DB4" w:rsidP="00530360">
            <w:pPr>
              <w:pStyle w:val="Default"/>
              <w:jc w:val="center"/>
              <w:rPr>
                <w:sz w:val="22"/>
                <w:szCs w:val="22"/>
              </w:rPr>
            </w:pPr>
          </w:p>
        </w:tc>
      </w:tr>
      <w:tr w:rsidR="00123DB4" w:rsidRPr="00E65526" w:rsidTr="00813E78">
        <w:tc>
          <w:tcPr>
            <w:tcW w:w="1179" w:type="pct"/>
            <w:vMerge/>
          </w:tcPr>
          <w:p w:rsidR="00123DB4" w:rsidRPr="00E65526" w:rsidRDefault="00123DB4" w:rsidP="00E65526">
            <w:pPr>
              <w:spacing w:after="0" w:line="240" w:lineRule="auto"/>
              <w:rPr>
                <w:rFonts w:ascii="Times New Roman" w:hAnsi="Times New Roman"/>
                <w:b/>
                <w:bCs/>
                <w:sz w:val="24"/>
                <w:szCs w:val="24"/>
              </w:rPr>
            </w:pPr>
          </w:p>
        </w:tc>
        <w:tc>
          <w:tcPr>
            <w:tcW w:w="2023" w:type="pct"/>
            <w:tcBorders>
              <w:top w:val="single" w:sz="4" w:space="0" w:color="auto"/>
              <w:bottom w:val="single" w:sz="4" w:space="0" w:color="auto"/>
              <w:right w:val="single" w:sz="4" w:space="0" w:color="auto"/>
            </w:tcBorders>
          </w:tcPr>
          <w:p w:rsidR="00123DB4" w:rsidRDefault="00123DB4" w:rsidP="00123DB4">
            <w:pPr>
              <w:widowControl w:val="0"/>
              <w:tabs>
                <w:tab w:val="left" w:pos="319"/>
              </w:tabs>
              <w:autoSpaceDE w:val="0"/>
              <w:autoSpaceDN w:val="0"/>
              <w:spacing w:after="0" w:line="240" w:lineRule="auto"/>
              <w:rPr>
                <w:rFonts w:ascii="Times New Roman" w:eastAsia="Calibri" w:hAnsi="Times New Roman" w:cs="Times New Roman"/>
                <w:sz w:val="24"/>
                <w:szCs w:val="24"/>
              </w:rPr>
            </w:pPr>
            <w:r w:rsidRPr="00225802">
              <w:rPr>
                <w:rFonts w:ascii="Times New Roman" w:eastAsia="Calibri" w:hAnsi="Times New Roman" w:cs="Times New Roman"/>
                <w:sz w:val="24"/>
                <w:szCs w:val="24"/>
              </w:rPr>
              <w:t>1.Алгоритм действий медицинского персонала при наступлении смерти больного</w:t>
            </w:r>
            <w:r>
              <w:rPr>
                <w:rFonts w:ascii="Times New Roman" w:eastAsia="Calibri" w:hAnsi="Times New Roman" w:cs="Times New Roman"/>
                <w:sz w:val="24"/>
                <w:szCs w:val="24"/>
              </w:rPr>
              <w:t xml:space="preserve"> в стенах лечебного учреждения.</w:t>
            </w:r>
          </w:p>
          <w:p w:rsidR="00123DB4" w:rsidRPr="00225802" w:rsidRDefault="00123DB4" w:rsidP="00123DB4">
            <w:pPr>
              <w:pStyle w:val="a6"/>
              <w:widowControl w:val="0"/>
              <w:tabs>
                <w:tab w:val="left" w:pos="319"/>
              </w:tabs>
              <w:autoSpaceDE w:val="0"/>
              <w:autoSpaceDN w:val="0"/>
              <w:ind w:left="35"/>
              <w:rPr>
                <w:b/>
                <w:sz w:val="24"/>
                <w:szCs w:val="24"/>
              </w:rPr>
            </w:pPr>
            <w:r>
              <w:rPr>
                <w:rFonts w:eastAsia="Calibri"/>
                <w:sz w:val="24"/>
                <w:szCs w:val="24"/>
              </w:rPr>
              <w:t xml:space="preserve">2. </w:t>
            </w:r>
            <w:r w:rsidRPr="00225802">
              <w:rPr>
                <w:rFonts w:eastAsia="Calibri"/>
                <w:sz w:val="24"/>
                <w:szCs w:val="24"/>
              </w:rPr>
              <w:t xml:space="preserve">Обращение с </w:t>
            </w:r>
            <w:proofErr w:type="gramStart"/>
            <w:r w:rsidRPr="00225802">
              <w:rPr>
                <w:rFonts w:eastAsia="Calibri"/>
                <w:sz w:val="24"/>
                <w:szCs w:val="24"/>
              </w:rPr>
              <w:t>трупами</w:t>
            </w:r>
            <w:proofErr w:type="gramEnd"/>
            <w:r w:rsidRPr="00225802">
              <w:rPr>
                <w:rFonts w:eastAsia="Calibri"/>
                <w:sz w:val="24"/>
                <w:szCs w:val="24"/>
              </w:rPr>
              <w:t xml:space="preserve"> зараженными ООИ, ВИЧ и Covid-19. Инфекционная опасность </w:t>
            </w:r>
            <w:proofErr w:type="gramStart"/>
            <w:r w:rsidRPr="00225802">
              <w:rPr>
                <w:rFonts w:eastAsia="Calibri"/>
                <w:sz w:val="24"/>
                <w:szCs w:val="24"/>
              </w:rPr>
              <w:t>трупного</w:t>
            </w:r>
            <w:proofErr w:type="gramEnd"/>
            <w:r w:rsidRPr="00225802">
              <w:rPr>
                <w:rFonts w:eastAsia="Calibri"/>
                <w:sz w:val="24"/>
                <w:szCs w:val="24"/>
              </w:rPr>
              <w:t xml:space="preserve"> материла. Личная безопасность медицинского персонала при осуществлении ухода за телом умершего пациента. Действия медицинского персонала в случае в</w:t>
            </w:r>
            <w:r>
              <w:rPr>
                <w:rFonts w:eastAsia="Calibri"/>
                <w:sz w:val="24"/>
                <w:szCs w:val="24"/>
              </w:rPr>
              <w:t>озникновения аварийных ситуаций</w:t>
            </w:r>
          </w:p>
        </w:tc>
        <w:tc>
          <w:tcPr>
            <w:tcW w:w="674" w:type="pct"/>
            <w:tcBorders>
              <w:top w:val="single" w:sz="4" w:space="0" w:color="auto"/>
              <w:left w:val="single" w:sz="4" w:space="0" w:color="auto"/>
              <w:bottom w:val="single" w:sz="4" w:space="0" w:color="auto"/>
              <w:right w:val="single" w:sz="4" w:space="0" w:color="auto"/>
            </w:tcBorders>
          </w:tcPr>
          <w:p w:rsidR="00123DB4" w:rsidRDefault="00123DB4" w:rsidP="00530360">
            <w:pPr>
              <w:pStyle w:val="Default"/>
              <w:jc w:val="center"/>
              <w:rPr>
                <w:b/>
                <w:bCs/>
                <w:sz w:val="22"/>
                <w:szCs w:val="22"/>
              </w:rPr>
            </w:pPr>
          </w:p>
        </w:tc>
        <w:tc>
          <w:tcPr>
            <w:tcW w:w="1123" w:type="pct"/>
            <w:gridSpan w:val="2"/>
            <w:tcBorders>
              <w:top w:val="single" w:sz="4" w:space="0" w:color="auto"/>
              <w:left w:val="single" w:sz="4" w:space="0" w:color="auto"/>
              <w:bottom w:val="single" w:sz="4" w:space="0" w:color="auto"/>
              <w:right w:val="single" w:sz="4" w:space="0" w:color="auto"/>
            </w:tcBorders>
          </w:tcPr>
          <w:p w:rsidR="00123DB4" w:rsidRDefault="00123DB4" w:rsidP="00530360">
            <w:pPr>
              <w:pStyle w:val="Default"/>
              <w:jc w:val="center"/>
              <w:rPr>
                <w:sz w:val="22"/>
                <w:szCs w:val="22"/>
              </w:rPr>
            </w:pPr>
          </w:p>
        </w:tc>
      </w:tr>
      <w:tr w:rsidR="00123DB4" w:rsidRPr="00E65526" w:rsidTr="00813E78">
        <w:tc>
          <w:tcPr>
            <w:tcW w:w="1179" w:type="pct"/>
          </w:tcPr>
          <w:p w:rsidR="00123DB4" w:rsidRPr="00E65526" w:rsidRDefault="00123DB4" w:rsidP="00E65526">
            <w:pPr>
              <w:spacing w:after="0" w:line="240" w:lineRule="auto"/>
              <w:rPr>
                <w:rFonts w:ascii="Times New Roman" w:hAnsi="Times New Roman"/>
                <w:b/>
                <w:bCs/>
                <w:sz w:val="24"/>
                <w:szCs w:val="24"/>
              </w:rPr>
            </w:pPr>
          </w:p>
        </w:tc>
        <w:tc>
          <w:tcPr>
            <w:tcW w:w="2023" w:type="pct"/>
            <w:tcBorders>
              <w:top w:val="single" w:sz="4" w:space="0" w:color="auto"/>
              <w:bottom w:val="single" w:sz="4" w:space="0" w:color="auto"/>
              <w:right w:val="single" w:sz="4" w:space="0" w:color="auto"/>
            </w:tcBorders>
          </w:tcPr>
          <w:p w:rsidR="00123DB4" w:rsidRPr="00225802" w:rsidRDefault="00123DB4" w:rsidP="00A95AF5">
            <w:pPr>
              <w:pStyle w:val="a6"/>
              <w:widowControl w:val="0"/>
              <w:tabs>
                <w:tab w:val="left" w:pos="319"/>
              </w:tabs>
              <w:autoSpaceDE w:val="0"/>
              <w:autoSpaceDN w:val="0"/>
              <w:ind w:left="35"/>
              <w:rPr>
                <w:b/>
                <w:sz w:val="24"/>
                <w:szCs w:val="24"/>
              </w:rPr>
            </w:pPr>
            <w:r w:rsidRPr="00225802">
              <w:rPr>
                <w:b/>
                <w:sz w:val="24"/>
                <w:szCs w:val="24"/>
              </w:rPr>
              <w:t>Практическое занятие</w:t>
            </w:r>
          </w:p>
        </w:tc>
        <w:tc>
          <w:tcPr>
            <w:tcW w:w="674" w:type="pct"/>
            <w:tcBorders>
              <w:top w:val="single" w:sz="4" w:space="0" w:color="auto"/>
              <w:left w:val="single" w:sz="4" w:space="0" w:color="auto"/>
              <w:bottom w:val="single" w:sz="4" w:space="0" w:color="auto"/>
              <w:right w:val="single" w:sz="4" w:space="0" w:color="auto"/>
            </w:tcBorders>
          </w:tcPr>
          <w:p w:rsidR="00123DB4" w:rsidRDefault="00123DB4" w:rsidP="00A95AF5">
            <w:pPr>
              <w:pStyle w:val="Default"/>
              <w:jc w:val="center"/>
              <w:rPr>
                <w:b/>
                <w:bCs/>
                <w:sz w:val="22"/>
                <w:szCs w:val="22"/>
              </w:rPr>
            </w:pPr>
            <w:r>
              <w:rPr>
                <w:b/>
                <w:bCs/>
                <w:sz w:val="22"/>
                <w:szCs w:val="22"/>
              </w:rPr>
              <w:t>3</w:t>
            </w:r>
          </w:p>
        </w:tc>
        <w:tc>
          <w:tcPr>
            <w:tcW w:w="1123" w:type="pct"/>
            <w:gridSpan w:val="2"/>
            <w:tcBorders>
              <w:top w:val="single" w:sz="4" w:space="0" w:color="auto"/>
              <w:left w:val="single" w:sz="4" w:space="0" w:color="auto"/>
              <w:bottom w:val="single" w:sz="4" w:space="0" w:color="auto"/>
              <w:right w:val="single" w:sz="4" w:space="0" w:color="auto"/>
            </w:tcBorders>
          </w:tcPr>
          <w:p w:rsidR="00123DB4" w:rsidRDefault="00123DB4" w:rsidP="00530360">
            <w:pPr>
              <w:pStyle w:val="Default"/>
              <w:jc w:val="center"/>
              <w:rPr>
                <w:sz w:val="22"/>
                <w:szCs w:val="22"/>
              </w:rPr>
            </w:pPr>
          </w:p>
        </w:tc>
      </w:tr>
      <w:tr w:rsidR="00813E78" w:rsidRPr="00E65526" w:rsidTr="00813E78">
        <w:tc>
          <w:tcPr>
            <w:tcW w:w="1179" w:type="pct"/>
          </w:tcPr>
          <w:p w:rsidR="00813E78" w:rsidRPr="00E65526" w:rsidRDefault="00813E78" w:rsidP="00E65526">
            <w:pPr>
              <w:spacing w:after="0" w:line="240" w:lineRule="auto"/>
              <w:rPr>
                <w:rFonts w:ascii="Times New Roman" w:hAnsi="Times New Roman"/>
                <w:b/>
                <w:bCs/>
                <w:sz w:val="24"/>
                <w:szCs w:val="24"/>
              </w:rPr>
            </w:pPr>
          </w:p>
        </w:tc>
        <w:tc>
          <w:tcPr>
            <w:tcW w:w="2023" w:type="pct"/>
            <w:tcBorders>
              <w:top w:val="single" w:sz="4" w:space="0" w:color="auto"/>
              <w:bottom w:val="single" w:sz="4" w:space="0" w:color="auto"/>
              <w:right w:val="single" w:sz="4" w:space="0" w:color="auto"/>
            </w:tcBorders>
          </w:tcPr>
          <w:p w:rsidR="00806EE3" w:rsidRPr="00806EE3" w:rsidRDefault="00806EE3" w:rsidP="00A62F4C">
            <w:pPr>
              <w:pStyle w:val="Default"/>
              <w:numPr>
                <w:ilvl w:val="0"/>
                <w:numId w:val="13"/>
              </w:numPr>
              <w:tabs>
                <w:tab w:val="left" w:pos="319"/>
              </w:tabs>
              <w:ind w:left="0" w:firstLine="0"/>
              <w:rPr>
                <w:b/>
                <w:bCs/>
                <w:sz w:val="22"/>
                <w:szCs w:val="22"/>
              </w:rPr>
            </w:pPr>
            <w:r w:rsidRPr="00225802">
              <w:t xml:space="preserve">Отработка алгоритма действий по уходу за телом умершего перед переводом в морг.  </w:t>
            </w:r>
          </w:p>
          <w:p w:rsidR="00806EE3" w:rsidRPr="00806EE3" w:rsidRDefault="00806EE3" w:rsidP="00A62F4C">
            <w:pPr>
              <w:pStyle w:val="Default"/>
              <w:numPr>
                <w:ilvl w:val="0"/>
                <w:numId w:val="13"/>
              </w:numPr>
              <w:tabs>
                <w:tab w:val="left" w:pos="319"/>
              </w:tabs>
              <w:ind w:left="0" w:firstLine="0"/>
              <w:rPr>
                <w:b/>
                <w:bCs/>
                <w:sz w:val="22"/>
                <w:szCs w:val="22"/>
              </w:rPr>
            </w:pPr>
            <w:r w:rsidRPr="00225802">
              <w:t xml:space="preserve">Транспортировка трупа до места временного хранения. </w:t>
            </w:r>
          </w:p>
          <w:p w:rsidR="00813E78" w:rsidRDefault="00806EE3" w:rsidP="00A62F4C">
            <w:pPr>
              <w:pStyle w:val="Default"/>
              <w:numPr>
                <w:ilvl w:val="0"/>
                <w:numId w:val="13"/>
              </w:numPr>
              <w:tabs>
                <w:tab w:val="left" w:pos="319"/>
              </w:tabs>
              <w:ind w:left="0" w:firstLine="0"/>
              <w:rPr>
                <w:b/>
                <w:bCs/>
                <w:sz w:val="22"/>
                <w:szCs w:val="22"/>
              </w:rPr>
            </w:pPr>
            <w:r w:rsidRPr="00225802">
              <w:t>Условия хранения тел умерших.</w:t>
            </w:r>
          </w:p>
        </w:tc>
        <w:tc>
          <w:tcPr>
            <w:tcW w:w="674" w:type="pct"/>
            <w:tcBorders>
              <w:top w:val="single" w:sz="4" w:space="0" w:color="auto"/>
              <w:left w:val="single" w:sz="4" w:space="0" w:color="auto"/>
              <w:bottom w:val="single" w:sz="4" w:space="0" w:color="auto"/>
              <w:right w:val="single" w:sz="4" w:space="0" w:color="auto"/>
            </w:tcBorders>
          </w:tcPr>
          <w:p w:rsidR="00813E78" w:rsidRDefault="00813E78" w:rsidP="00530360">
            <w:pPr>
              <w:pStyle w:val="Default"/>
              <w:jc w:val="center"/>
              <w:rPr>
                <w:b/>
                <w:bCs/>
                <w:sz w:val="22"/>
                <w:szCs w:val="22"/>
              </w:rPr>
            </w:pPr>
          </w:p>
        </w:tc>
        <w:tc>
          <w:tcPr>
            <w:tcW w:w="1123" w:type="pct"/>
            <w:gridSpan w:val="2"/>
            <w:tcBorders>
              <w:top w:val="single" w:sz="4" w:space="0" w:color="auto"/>
              <w:left w:val="single" w:sz="4" w:space="0" w:color="auto"/>
              <w:bottom w:val="single" w:sz="4" w:space="0" w:color="auto"/>
              <w:right w:val="single" w:sz="4" w:space="0" w:color="auto"/>
            </w:tcBorders>
          </w:tcPr>
          <w:p w:rsidR="00813E78" w:rsidRDefault="00813E78" w:rsidP="00530360">
            <w:pPr>
              <w:pStyle w:val="Default"/>
              <w:jc w:val="center"/>
              <w:rPr>
                <w:sz w:val="22"/>
                <w:szCs w:val="22"/>
              </w:rPr>
            </w:pPr>
          </w:p>
        </w:tc>
      </w:tr>
      <w:tr w:rsidR="00813E78" w:rsidRPr="00E65526" w:rsidTr="00813E78">
        <w:tc>
          <w:tcPr>
            <w:tcW w:w="1179" w:type="pct"/>
          </w:tcPr>
          <w:p w:rsidR="00813E78" w:rsidRPr="00E65526" w:rsidRDefault="00806EE3" w:rsidP="00806EE3">
            <w:pPr>
              <w:spacing w:after="0" w:line="240" w:lineRule="auto"/>
              <w:rPr>
                <w:rFonts w:ascii="Times New Roman" w:hAnsi="Times New Roman"/>
                <w:b/>
                <w:bCs/>
                <w:sz w:val="24"/>
                <w:szCs w:val="24"/>
              </w:rPr>
            </w:pPr>
            <w:r w:rsidRPr="00225802">
              <w:rPr>
                <w:rFonts w:ascii="Times New Roman" w:eastAsia="Times New Roman" w:hAnsi="Times New Roman" w:cs="Times New Roman"/>
                <w:b/>
                <w:w w:val="105"/>
                <w:sz w:val="24"/>
                <w:szCs w:val="24"/>
              </w:rPr>
              <w:t>Раздел.</w:t>
            </w:r>
            <w:r>
              <w:rPr>
                <w:rFonts w:ascii="Times New Roman" w:eastAsia="Times New Roman" w:hAnsi="Times New Roman" w:cs="Times New Roman"/>
                <w:b/>
                <w:w w:val="105"/>
                <w:sz w:val="24"/>
                <w:szCs w:val="24"/>
              </w:rPr>
              <w:t xml:space="preserve"> </w:t>
            </w:r>
            <w:r>
              <w:rPr>
                <w:rFonts w:ascii="Times New Roman" w:eastAsia="Calibri" w:hAnsi="Times New Roman" w:cs="Times New Roman"/>
                <w:b/>
                <w:sz w:val="24"/>
                <w:szCs w:val="24"/>
              </w:rPr>
              <w:t xml:space="preserve">Использование </w:t>
            </w:r>
            <w:r w:rsidRPr="00225802">
              <w:rPr>
                <w:rFonts w:ascii="Times New Roman" w:eastAsia="Calibri" w:hAnsi="Times New Roman" w:cs="Times New Roman"/>
                <w:b/>
                <w:sz w:val="24"/>
                <w:szCs w:val="24"/>
              </w:rPr>
              <w:t xml:space="preserve">материала от трупов </w:t>
            </w:r>
            <w:proofErr w:type="gramStart"/>
            <w:r w:rsidRPr="00225802">
              <w:rPr>
                <w:rFonts w:ascii="Times New Roman" w:eastAsia="Calibri" w:hAnsi="Times New Roman" w:cs="Times New Roman"/>
                <w:b/>
                <w:sz w:val="24"/>
                <w:szCs w:val="24"/>
              </w:rPr>
              <w:t>в</w:t>
            </w:r>
            <w:proofErr w:type="gramEnd"/>
            <w:r w:rsidRPr="00225802">
              <w:rPr>
                <w:rFonts w:ascii="Times New Roman" w:eastAsia="Calibri" w:hAnsi="Times New Roman" w:cs="Times New Roman"/>
                <w:b/>
                <w:sz w:val="24"/>
                <w:szCs w:val="24"/>
              </w:rPr>
              <w:t xml:space="preserve"> экспертных, учебных и научных целя. </w:t>
            </w:r>
            <w:r w:rsidRPr="00225802">
              <w:rPr>
                <w:rFonts w:ascii="Times New Roman" w:eastAsia="Calibri" w:hAnsi="Times New Roman" w:cs="Times New Roman"/>
                <w:b/>
                <w:sz w:val="24"/>
                <w:szCs w:val="24"/>
              </w:rPr>
              <w:lastRenderedPageBreak/>
              <w:t>Этико-</w:t>
            </w:r>
            <w:proofErr w:type="spellStart"/>
            <w:r w:rsidRPr="00225802">
              <w:rPr>
                <w:rFonts w:ascii="Times New Roman" w:eastAsia="Calibri" w:hAnsi="Times New Roman" w:cs="Times New Roman"/>
                <w:b/>
                <w:sz w:val="24"/>
                <w:szCs w:val="24"/>
              </w:rPr>
              <w:t>деонтологические</w:t>
            </w:r>
            <w:proofErr w:type="spellEnd"/>
            <w:r w:rsidRPr="00225802">
              <w:rPr>
                <w:rFonts w:ascii="Times New Roman" w:eastAsia="Calibri" w:hAnsi="Times New Roman" w:cs="Times New Roman"/>
                <w:b/>
                <w:sz w:val="24"/>
                <w:szCs w:val="24"/>
              </w:rPr>
              <w:t xml:space="preserve"> аспекты обращения с трупным материалом</w:t>
            </w:r>
          </w:p>
        </w:tc>
        <w:tc>
          <w:tcPr>
            <w:tcW w:w="2023" w:type="pct"/>
            <w:tcBorders>
              <w:top w:val="single" w:sz="4" w:space="0" w:color="auto"/>
              <w:bottom w:val="single" w:sz="4" w:space="0" w:color="auto"/>
              <w:right w:val="single" w:sz="4" w:space="0" w:color="auto"/>
            </w:tcBorders>
          </w:tcPr>
          <w:p w:rsidR="00813E78" w:rsidRDefault="00806EE3">
            <w:pPr>
              <w:pStyle w:val="Default"/>
              <w:rPr>
                <w:b/>
                <w:bCs/>
                <w:sz w:val="22"/>
                <w:szCs w:val="22"/>
              </w:rPr>
            </w:pPr>
            <w:r w:rsidRPr="00225802">
              <w:rPr>
                <w:rFonts w:eastAsia="Times New Roman"/>
                <w:b/>
                <w:w w:val="105"/>
              </w:rPr>
              <w:lastRenderedPageBreak/>
              <w:t>Содержание</w:t>
            </w:r>
          </w:p>
        </w:tc>
        <w:tc>
          <w:tcPr>
            <w:tcW w:w="674" w:type="pct"/>
            <w:tcBorders>
              <w:top w:val="single" w:sz="4" w:space="0" w:color="auto"/>
              <w:left w:val="single" w:sz="4" w:space="0" w:color="auto"/>
              <w:bottom w:val="single" w:sz="4" w:space="0" w:color="auto"/>
              <w:right w:val="single" w:sz="4" w:space="0" w:color="auto"/>
            </w:tcBorders>
          </w:tcPr>
          <w:p w:rsidR="00813E78" w:rsidRDefault="00813E78" w:rsidP="00530360">
            <w:pPr>
              <w:pStyle w:val="Default"/>
              <w:jc w:val="center"/>
              <w:rPr>
                <w:b/>
                <w:bCs/>
                <w:sz w:val="22"/>
                <w:szCs w:val="22"/>
              </w:rPr>
            </w:pPr>
          </w:p>
        </w:tc>
        <w:tc>
          <w:tcPr>
            <w:tcW w:w="1123" w:type="pct"/>
            <w:gridSpan w:val="2"/>
            <w:tcBorders>
              <w:top w:val="single" w:sz="4" w:space="0" w:color="auto"/>
              <w:left w:val="single" w:sz="4" w:space="0" w:color="auto"/>
              <w:bottom w:val="single" w:sz="4" w:space="0" w:color="auto"/>
              <w:right w:val="single" w:sz="4" w:space="0" w:color="auto"/>
            </w:tcBorders>
          </w:tcPr>
          <w:p w:rsidR="00813E78" w:rsidRDefault="00813E78" w:rsidP="00530360">
            <w:pPr>
              <w:pStyle w:val="Default"/>
              <w:jc w:val="center"/>
              <w:rPr>
                <w:sz w:val="22"/>
                <w:szCs w:val="22"/>
              </w:rPr>
            </w:pPr>
          </w:p>
        </w:tc>
      </w:tr>
      <w:tr w:rsidR="00806EE3" w:rsidRPr="00E65526" w:rsidTr="00806EE3">
        <w:tc>
          <w:tcPr>
            <w:tcW w:w="1179" w:type="pct"/>
            <w:vMerge w:val="restart"/>
          </w:tcPr>
          <w:p w:rsidR="00806EE3" w:rsidRPr="00E65526" w:rsidRDefault="00806EE3" w:rsidP="00806EE3">
            <w:pPr>
              <w:spacing w:after="0" w:line="240" w:lineRule="auto"/>
              <w:rPr>
                <w:rFonts w:ascii="Times New Roman" w:hAnsi="Times New Roman"/>
                <w:b/>
                <w:bCs/>
                <w:sz w:val="24"/>
                <w:szCs w:val="24"/>
              </w:rPr>
            </w:pPr>
            <w:r>
              <w:rPr>
                <w:rFonts w:ascii="Times New Roman" w:eastAsia="Times New Roman" w:hAnsi="Times New Roman" w:cs="Times New Roman"/>
                <w:sz w:val="24"/>
                <w:szCs w:val="24"/>
              </w:rPr>
              <w:lastRenderedPageBreak/>
              <w:t xml:space="preserve">Тема </w:t>
            </w:r>
            <w:r w:rsidRPr="00225802">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sidRPr="00225802">
              <w:rPr>
                <w:rFonts w:ascii="Times New Roman" w:eastAsia="Times New Roman" w:hAnsi="Times New Roman" w:cs="Times New Roman"/>
                <w:sz w:val="24"/>
                <w:szCs w:val="24"/>
              </w:rPr>
              <w:t>Использование органов и тканей от умершего человека</w:t>
            </w:r>
          </w:p>
        </w:tc>
        <w:tc>
          <w:tcPr>
            <w:tcW w:w="2023" w:type="pct"/>
            <w:tcBorders>
              <w:top w:val="single" w:sz="4" w:space="0" w:color="auto"/>
              <w:bottom w:val="single" w:sz="4" w:space="0" w:color="auto"/>
              <w:right w:val="single" w:sz="4" w:space="0" w:color="auto"/>
            </w:tcBorders>
          </w:tcPr>
          <w:p w:rsidR="00806EE3" w:rsidRPr="00123DB4" w:rsidRDefault="00806EE3" w:rsidP="00A95AF5">
            <w:pPr>
              <w:tabs>
                <w:tab w:val="left" w:pos="319"/>
              </w:tabs>
              <w:spacing w:after="0" w:line="240" w:lineRule="auto"/>
              <w:rPr>
                <w:sz w:val="24"/>
                <w:szCs w:val="24"/>
              </w:rPr>
            </w:pPr>
            <w:r w:rsidRPr="00225802">
              <w:rPr>
                <w:rFonts w:ascii="Times New Roman" w:eastAsia="Times New Roman" w:hAnsi="Times New Roman" w:cs="Times New Roman"/>
                <w:b/>
                <w:w w:val="105"/>
                <w:sz w:val="24"/>
                <w:szCs w:val="24"/>
              </w:rPr>
              <w:t>Лекция</w:t>
            </w:r>
          </w:p>
        </w:tc>
        <w:tc>
          <w:tcPr>
            <w:tcW w:w="674" w:type="pct"/>
            <w:tcBorders>
              <w:top w:val="single" w:sz="4" w:space="0" w:color="auto"/>
              <w:left w:val="single" w:sz="4" w:space="0" w:color="auto"/>
              <w:bottom w:val="single" w:sz="4" w:space="0" w:color="auto"/>
              <w:right w:val="single" w:sz="4" w:space="0" w:color="auto"/>
            </w:tcBorders>
          </w:tcPr>
          <w:p w:rsidR="00806EE3" w:rsidRDefault="00806EE3" w:rsidP="00530360">
            <w:pPr>
              <w:pStyle w:val="Default"/>
              <w:jc w:val="center"/>
              <w:rPr>
                <w:b/>
                <w:bCs/>
                <w:sz w:val="22"/>
                <w:szCs w:val="22"/>
              </w:rPr>
            </w:pPr>
            <w:r>
              <w:rPr>
                <w:b/>
                <w:bCs/>
                <w:sz w:val="22"/>
                <w:szCs w:val="22"/>
              </w:rPr>
              <w:t>2</w:t>
            </w:r>
          </w:p>
        </w:tc>
        <w:tc>
          <w:tcPr>
            <w:tcW w:w="1123" w:type="pct"/>
            <w:gridSpan w:val="2"/>
            <w:tcBorders>
              <w:top w:val="single" w:sz="4" w:space="0" w:color="auto"/>
              <w:left w:val="single" w:sz="4" w:space="0" w:color="auto"/>
              <w:bottom w:val="single" w:sz="4" w:space="0" w:color="auto"/>
              <w:right w:val="single" w:sz="4" w:space="0" w:color="auto"/>
            </w:tcBorders>
          </w:tcPr>
          <w:p w:rsidR="00806EE3" w:rsidRDefault="00806EE3" w:rsidP="00530360">
            <w:pPr>
              <w:pStyle w:val="Default"/>
              <w:jc w:val="center"/>
              <w:rPr>
                <w:sz w:val="22"/>
                <w:szCs w:val="22"/>
              </w:rPr>
            </w:pPr>
          </w:p>
        </w:tc>
      </w:tr>
      <w:tr w:rsidR="00806EE3" w:rsidRPr="00E65526" w:rsidTr="00806EE3">
        <w:tc>
          <w:tcPr>
            <w:tcW w:w="1179" w:type="pct"/>
            <w:vMerge/>
          </w:tcPr>
          <w:p w:rsidR="00806EE3" w:rsidRDefault="00806EE3" w:rsidP="00806EE3">
            <w:pPr>
              <w:spacing w:after="0" w:line="240" w:lineRule="auto"/>
              <w:rPr>
                <w:rFonts w:ascii="Times New Roman" w:eastAsia="Times New Roman" w:hAnsi="Times New Roman" w:cs="Times New Roman"/>
                <w:sz w:val="24"/>
                <w:szCs w:val="24"/>
              </w:rPr>
            </w:pPr>
          </w:p>
        </w:tc>
        <w:tc>
          <w:tcPr>
            <w:tcW w:w="2023" w:type="pct"/>
            <w:tcBorders>
              <w:top w:val="single" w:sz="4" w:space="0" w:color="auto"/>
              <w:bottom w:val="single" w:sz="4" w:space="0" w:color="auto"/>
              <w:right w:val="single" w:sz="4" w:space="0" w:color="auto"/>
            </w:tcBorders>
          </w:tcPr>
          <w:p w:rsidR="00806EE3" w:rsidRPr="00806EE3" w:rsidRDefault="00806EE3" w:rsidP="00A62F4C">
            <w:pPr>
              <w:pStyle w:val="Default"/>
              <w:numPr>
                <w:ilvl w:val="0"/>
                <w:numId w:val="14"/>
              </w:numPr>
              <w:tabs>
                <w:tab w:val="left" w:pos="319"/>
              </w:tabs>
              <w:ind w:left="0" w:firstLine="0"/>
              <w:rPr>
                <w:b/>
                <w:bCs/>
                <w:sz w:val="22"/>
                <w:szCs w:val="22"/>
              </w:rPr>
            </w:pPr>
            <w:r w:rsidRPr="00225802">
              <w:t xml:space="preserve">Патологоанатомическое и судебно-медицинское вскрытие трупа: основания, цели и </w:t>
            </w:r>
            <w:r>
              <w:t>задачи. Этика отношения к трупу.</w:t>
            </w:r>
          </w:p>
          <w:p w:rsidR="00806EE3" w:rsidRDefault="00806EE3" w:rsidP="00A62F4C">
            <w:pPr>
              <w:pStyle w:val="Default"/>
              <w:numPr>
                <w:ilvl w:val="0"/>
                <w:numId w:val="14"/>
              </w:numPr>
              <w:tabs>
                <w:tab w:val="left" w:pos="319"/>
              </w:tabs>
              <w:ind w:left="0" w:firstLine="0"/>
              <w:rPr>
                <w:b/>
                <w:bCs/>
                <w:sz w:val="22"/>
                <w:szCs w:val="22"/>
              </w:rPr>
            </w:pPr>
            <w:r w:rsidRPr="00225802">
              <w:t xml:space="preserve">Донорство органов и тканей умершего человека. Передача органов, тканей и </w:t>
            </w:r>
            <w:proofErr w:type="gramStart"/>
            <w:r w:rsidRPr="00225802">
              <w:t>тел</w:t>
            </w:r>
            <w:proofErr w:type="gramEnd"/>
            <w:r w:rsidRPr="00225802">
              <w:t xml:space="preserve"> умерших для учебных и научных целей</w:t>
            </w:r>
            <w:r>
              <w:t>.</w:t>
            </w:r>
          </w:p>
        </w:tc>
        <w:tc>
          <w:tcPr>
            <w:tcW w:w="674" w:type="pct"/>
            <w:tcBorders>
              <w:top w:val="single" w:sz="4" w:space="0" w:color="auto"/>
              <w:left w:val="single" w:sz="4" w:space="0" w:color="auto"/>
              <w:bottom w:val="single" w:sz="4" w:space="0" w:color="auto"/>
              <w:right w:val="single" w:sz="4" w:space="0" w:color="auto"/>
            </w:tcBorders>
          </w:tcPr>
          <w:p w:rsidR="00806EE3" w:rsidRDefault="00806EE3" w:rsidP="00530360">
            <w:pPr>
              <w:pStyle w:val="Default"/>
              <w:jc w:val="center"/>
              <w:rPr>
                <w:b/>
                <w:bCs/>
                <w:sz w:val="22"/>
                <w:szCs w:val="22"/>
              </w:rPr>
            </w:pPr>
          </w:p>
        </w:tc>
        <w:tc>
          <w:tcPr>
            <w:tcW w:w="1123" w:type="pct"/>
            <w:gridSpan w:val="2"/>
            <w:tcBorders>
              <w:top w:val="single" w:sz="4" w:space="0" w:color="auto"/>
              <w:left w:val="single" w:sz="4" w:space="0" w:color="auto"/>
              <w:bottom w:val="single" w:sz="4" w:space="0" w:color="auto"/>
              <w:right w:val="single" w:sz="4" w:space="0" w:color="auto"/>
            </w:tcBorders>
          </w:tcPr>
          <w:p w:rsidR="00806EE3" w:rsidRDefault="00806EE3" w:rsidP="00806EE3">
            <w:pPr>
              <w:shd w:val="clear" w:color="auto" w:fill="FFFFFF"/>
              <w:spacing w:after="0" w:line="276" w:lineRule="auto"/>
              <w:jc w:val="both"/>
              <w:rPr>
                <w:rFonts w:ascii="Times New Roman" w:eastAsia="Calibri" w:hAnsi="Times New Roman" w:cs="Times New Roman"/>
                <w:sz w:val="24"/>
                <w:szCs w:val="24"/>
              </w:rPr>
            </w:pPr>
            <w:proofErr w:type="gramStart"/>
            <w:r w:rsidRPr="005659BF">
              <w:rPr>
                <w:rFonts w:ascii="Times New Roman" w:eastAsia="Calibri" w:hAnsi="Times New Roman" w:cs="Times New Roman"/>
                <w:sz w:val="24"/>
                <w:szCs w:val="24"/>
              </w:rPr>
              <w:t>ОК</w:t>
            </w:r>
            <w:proofErr w:type="gramEnd"/>
            <w:r w:rsidRPr="005659BF">
              <w:rPr>
                <w:rFonts w:ascii="Times New Roman" w:eastAsia="Calibri" w:hAnsi="Times New Roman" w:cs="Times New Roman"/>
                <w:sz w:val="24"/>
                <w:szCs w:val="24"/>
              </w:rPr>
              <w:t xml:space="preserve"> 01; ОК 05; </w:t>
            </w:r>
          </w:p>
          <w:p w:rsidR="00806EE3" w:rsidRPr="005659BF" w:rsidRDefault="00806EE3" w:rsidP="00806EE3">
            <w:pPr>
              <w:shd w:val="clear" w:color="auto" w:fill="FFFFFF"/>
              <w:spacing w:after="0" w:line="276" w:lineRule="auto"/>
              <w:jc w:val="both"/>
              <w:rPr>
                <w:rFonts w:ascii="Times New Roman" w:eastAsia="Calibri" w:hAnsi="Times New Roman" w:cs="Times New Roman"/>
                <w:sz w:val="24"/>
                <w:szCs w:val="24"/>
              </w:rPr>
            </w:pPr>
            <w:proofErr w:type="gramStart"/>
            <w:r w:rsidRPr="005659BF">
              <w:rPr>
                <w:rFonts w:ascii="Times New Roman" w:eastAsia="Calibri" w:hAnsi="Times New Roman" w:cs="Times New Roman"/>
                <w:sz w:val="24"/>
                <w:szCs w:val="24"/>
              </w:rPr>
              <w:t>ОК</w:t>
            </w:r>
            <w:proofErr w:type="gramEnd"/>
            <w:r w:rsidRPr="005659BF">
              <w:rPr>
                <w:rFonts w:ascii="Times New Roman" w:eastAsia="Calibri" w:hAnsi="Times New Roman" w:cs="Times New Roman"/>
                <w:sz w:val="24"/>
                <w:szCs w:val="24"/>
              </w:rPr>
              <w:t xml:space="preserve"> 09; ПК 1.</w:t>
            </w:r>
            <w:r>
              <w:rPr>
                <w:rFonts w:ascii="Times New Roman" w:eastAsia="Calibri" w:hAnsi="Times New Roman" w:cs="Times New Roman"/>
                <w:sz w:val="24"/>
                <w:szCs w:val="24"/>
              </w:rPr>
              <w:t>4</w:t>
            </w:r>
            <w:r w:rsidRPr="005659BF">
              <w:rPr>
                <w:rFonts w:ascii="Times New Roman" w:eastAsia="Calibri" w:hAnsi="Times New Roman" w:cs="Times New Roman"/>
                <w:sz w:val="24"/>
                <w:szCs w:val="24"/>
              </w:rPr>
              <w:t>.</w:t>
            </w:r>
          </w:p>
          <w:p w:rsidR="00806EE3" w:rsidRDefault="00806EE3" w:rsidP="00530360">
            <w:pPr>
              <w:pStyle w:val="Default"/>
              <w:jc w:val="center"/>
              <w:rPr>
                <w:sz w:val="22"/>
                <w:szCs w:val="22"/>
              </w:rPr>
            </w:pPr>
          </w:p>
        </w:tc>
      </w:tr>
      <w:tr w:rsidR="009F563A" w:rsidRPr="00E65526" w:rsidTr="00A95AF5">
        <w:trPr>
          <w:trHeight w:val="1932"/>
        </w:trPr>
        <w:tc>
          <w:tcPr>
            <w:tcW w:w="1179" w:type="pct"/>
          </w:tcPr>
          <w:p w:rsidR="009F563A" w:rsidRDefault="009F563A" w:rsidP="00806EE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w w:val="105"/>
                <w:sz w:val="24"/>
                <w:szCs w:val="24"/>
              </w:rPr>
              <w:t>Раздел</w:t>
            </w:r>
            <w:r w:rsidRPr="00225802">
              <w:rPr>
                <w:rFonts w:ascii="Times New Roman" w:eastAsia="Times New Roman" w:hAnsi="Times New Roman" w:cs="Times New Roman"/>
                <w:b/>
                <w:w w:val="105"/>
                <w:sz w:val="24"/>
                <w:szCs w:val="24"/>
              </w:rPr>
              <w:t xml:space="preserve">. Эпидемиологическая безопасность при работе с трупом и трупным материалом  </w:t>
            </w:r>
          </w:p>
        </w:tc>
        <w:tc>
          <w:tcPr>
            <w:tcW w:w="2023" w:type="pct"/>
            <w:tcBorders>
              <w:top w:val="single" w:sz="4" w:space="0" w:color="auto"/>
              <w:right w:val="single" w:sz="4" w:space="0" w:color="auto"/>
            </w:tcBorders>
          </w:tcPr>
          <w:p w:rsidR="009F563A" w:rsidRDefault="009F563A" w:rsidP="00A95AF5">
            <w:pPr>
              <w:pStyle w:val="Default"/>
              <w:rPr>
                <w:b/>
                <w:bCs/>
                <w:sz w:val="22"/>
                <w:szCs w:val="22"/>
              </w:rPr>
            </w:pPr>
            <w:r w:rsidRPr="00225802">
              <w:rPr>
                <w:rFonts w:eastAsia="Times New Roman"/>
                <w:b/>
                <w:w w:val="105"/>
              </w:rPr>
              <w:t>Содержание</w:t>
            </w:r>
          </w:p>
        </w:tc>
        <w:tc>
          <w:tcPr>
            <w:tcW w:w="674" w:type="pct"/>
            <w:tcBorders>
              <w:top w:val="single" w:sz="4" w:space="0" w:color="auto"/>
              <w:left w:val="single" w:sz="4" w:space="0" w:color="auto"/>
              <w:right w:val="single" w:sz="4" w:space="0" w:color="auto"/>
            </w:tcBorders>
          </w:tcPr>
          <w:p w:rsidR="009F563A" w:rsidRDefault="009F563A" w:rsidP="00530360">
            <w:pPr>
              <w:pStyle w:val="Default"/>
              <w:jc w:val="center"/>
              <w:rPr>
                <w:b/>
                <w:bCs/>
                <w:sz w:val="22"/>
                <w:szCs w:val="22"/>
              </w:rPr>
            </w:pPr>
          </w:p>
        </w:tc>
        <w:tc>
          <w:tcPr>
            <w:tcW w:w="1123" w:type="pct"/>
            <w:gridSpan w:val="2"/>
            <w:tcBorders>
              <w:top w:val="single" w:sz="4" w:space="0" w:color="auto"/>
              <w:left w:val="single" w:sz="4" w:space="0" w:color="auto"/>
              <w:right w:val="single" w:sz="4" w:space="0" w:color="auto"/>
            </w:tcBorders>
          </w:tcPr>
          <w:p w:rsidR="009F563A" w:rsidRDefault="009F563A" w:rsidP="00530360">
            <w:pPr>
              <w:pStyle w:val="Default"/>
              <w:jc w:val="center"/>
              <w:rPr>
                <w:sz w:val="22"/>
                <w:szCs w:val="22"/>
              </w:rPr>
            </w:pPr>
          </w:p>
        </w:tc>
      </w:tr>
      <w:tr w:rsidR="00806EE3" w:rsidRPr="00E65526" w:rsidTr="00A95AF5">
        <w:tc>
          <w:tcPr>
            <w:tcW w:w="1179" w:type="pct"/>
            <w:vMerge w:val="restart"/>
          </w:tcPr>
          <w:p w:rsidR="00806EE3" w:rsidRDefault="00806EE3" w:rsidP="00806EE3">
            <w:pPr>
              <w:spacing w:after="0" w:line="240" w:lineRule="auto"/>
              <w:rPr>
                <w:rFonts w:ascii="Times New Roman" w:eastAsia="Times New Roman" w:hAnsi="Times New Roman" w:cs="Times New Roman"/>
                <w:sz w:val="24"/>
                <w:szCs w:val="24"/>
              </w:rPr>
            </w:pPr>
            <w:r w:rsidRPr="00225802">
              <w:rPr>
                <w:rFonts w:ascii="Times New Roman" w:eastAsia="Times New Roman" w:hAnsi="Times New Roman" w:cs="Times New Roman"/>
                <w:w w:val="105"/>
                <w:sz w:val="24"/>
                <w:szCs w:val="24"/>
              </w:rPr>
              <w:t>Тема. Санитарно-эпидемиологическое обеспечение работы с трупом и трупным материалом</w:t>
            </w:r>
            <w:r w:rsidR="00A95AF5">
              <w:rPr>
                <w:rFonts w:ascii="Times New Roman" w:eastAsia="Times New Roman" w:hAnsi="Times New Roman" w:cs="Times New Roman"/>
                <w:w w:val="105"/>
                <w:sz w:val="24"/>
                <w:szCs w:val="24"/>
              </w:rPr>
              <w:t xml:space="preserve"> </w:t>
            </w:r>
          </w:p>
        </w:tc>
        <w:tc>
          <w:tcPr>
            <w:tcW w:w="2023" w:type="pct"/>
            <w:tcBorders>
              <w:top w:val="single" w:sz="4" w:space="0" w:color="auto"/>
              <w:bottom w:val="single" w:sz="4" w:space="0" w:color="auto"/>
              <w:right w:val="single" w:sz="4" w:space="0" w:color="auto"/>
            </w:tcBorders>
          </w:tcPr>
          <w:p w:rsidR="00806EE3" w:rsidRDefault="00806EE3">
            <w:pPr>
              <w:pStyle w:val="Default"/>
              <w:rPr>
                <w:b/>
                <w:bCs/>
                <w:sz w:val="22"/>
                <w:szCs w:val="22"/>
              </w:rPr>
            </w:pPr>
            <w:r w:rsidRPr="00225802">
              <w:rPr>
                <w:rFonts w:eastAsia="Times New Roman"/>
                <w:b/>
                <w:w w:val="105"/>
              </w:rPr>
              <w:t>Лекция</w:t>
            </w:r>
          </w:p>
        </w:tc>
        <w:tc>
          <w:tcPr>
            <w:tcW w:w="674" w:type="pct"/>
            <w:tcBorders>
              <w:top w:val="single" w:sz="4" w:space="0" w:color="auto"/>
              <w:left w:val="single" w:sz="4" w:space="0" w:color="auto"/>
              <w:bottom w:val="single" w:sz="4" w:space="0" w:color="auto"/>
              <w:right w:val="single" w:sz="4" w:space="0" w:color="auto"/>
            </w:tcBorders>
          </w:tcPr>
          <w:p w:rsidR="00806EE3" w:rsidRDefault="00806EE3" w:rsidP="00530360">
            <w:pPr>
              <w:pStyle w:val="Default"/>
              <w:jc w:val="center"/>
              <w:rPr>
                <w:b/>
                <w:bCs/>
                <w:sz w:val="22"/>
                <w:szCs w:val="22"/>
              </w:rPr>
            </w:pPr>
            <w:r>
              <w:rPr>
                <w:b/>
                <w:bCs/>
                <w:sz w:val="22"/>
                <w:szCs w:val="22"/>
              </w:rPr>
              <w:t>2</w:t>
            </w:r>
          </w:p>
        </w:tc>
        <w:tc>
          <w:tcPr>
            <w:tcW w:w="1123" w:type="pct"/>
            <w:gridSpan w:val="2"/>
            <w:vMerge w:val="restart"/>
            <w:tcBorders>
              <w:top w:val="single" w:sz="4" w:space="0" w:color="auto"/>
              <w:left w:val="single" w:sz="4" w:space="0" w:color="auto"/>
              <w:right w:val="single" w:sz="4" w:space="0" w:color="auto"/>
            </w:tcBorders>
          </w:tcPr>
          <w:p w:rsidR="00806EE3" w:rsidRDefault="00806EE3" w:rsidP="00806EE3">
            <w:pPr>
              <w:shd w:val="clear" w:color="auto" w:fill="FFFFFF"/>
              <w:spacing w:after="0" w:line="276" w:lineRule="auto"/>
              <w:jc w:val="both"/>
              <w:rPr>
                <w:rFonts w:ascii="Times New Roman" w:eastAsia="Calibri" w:hAnsi="Times New Roman" w:cs="Times New Roman"/>
                <w:sz w:val="24"/>
                <w:szCs w:val="24"/>
              </w:rPr>
            </w:pPr>
            <w:proofErr w:type="gramStart"/>
            <w:r w:rsidRPr="005659BF">
              <w:rPr>
                <w:rFonts w:ascii="Times New Roman" w:eastAsia="Calibri" w:hAnsi="Times New Roman" w:cs="Times New Roman"/>
                <w:sz w:val="24"/>
                <w:szCs w:val="24"/>
              </w:rPr>
              <w:t>ОК</w:t>
            </w:r>
            <w:proofErr w:type="gramEnd"/>
            <w:r w:rsidRPr="005659BF">
              <w:rPr>
                <w:rFonts w:ascii="Times New Roman" w:eastAsia="Calibri" w:hAnsi="Times New Roman" w:cs="Times New Roman"/>
                <w:sz w:val="24"/>
                <w:szCs w:val="24"/>
              </w:rPr>
              <w:t xml:space="preserve"> 01; ОК 05; </w:t>
            </w:r>
          </w:p>
          <w:p w:rsidR="00806EE3" w:rsidRPr="005659BF" w:rsidRDefault="00806EE3" w:rsidP="00806EE3">
            <w:pPr>
              <w:shd w:val="clear" w:color="auto" w:fill="FFFFFF"/>
              <w:spacing w:after="0" w:line="276" w:lineRule="auto"/>
              <w:jc w:val="both"/>
              <w:rPr>
                <w:rFonts w:ascii="Times New Roman" w:eastAsia="Calibri" w:hAnsi="Times New Roman" w:cs="Times New Roman"/>
                <w:sz w:val="24"/>
                <w:szCs w:val="24"/>
              </w:rPr>
            </w:pPr>
            <w:proofErr w:type="gramStart"/>
            <w:r w:rsidRPr="005659BF">
              <w:rPr>
                <w:rFonts w:ascii="Times New Roman" w:eastAsia="Calibri" w:hAnsi="Times New Roman" w:cs="Times New Roman"/>
                <w:sz w:val="24"/>
                <w:szCs w:val="24"/>
              </w:rPr>
              <w:t>ОК</w:t>
            </w:r>
            <w:proofErr w:type="gramEnd"/>
            <w:r w:rsidRPr="005659BF">
              <w:rPr>
                <w:rFonts w:ascii="Times New Roman" w:eastAsia="Calibri" w:hAnsi="Times New Roman" w:cs="Times New Roman"/>
                <w:sz w:val="24"/>
                <w:szCs w:val="24"/>
              </w:rPr>
              <w:t xml:space="preserve"> 09; ПК 1.</w:t>
            </w:r>
            <w:r>
              <w:rPr>
                <w:rFonts w:ascii="Times New Roman" w:eastAsia="Calibri" w:hAnsi="Times New Roman" w:cs="Times New Roman"/>
                <w:sz w:val="24"/>
                <w:szCs w:val="24"/>
              </w:rPr>
              <w:t>4</w:t>
            </w:r>
            <w:r w:rsidRPr="005659BF">
              <w:rPr>
                <w:rFonts w:ascii="Times New Roman" w:eastAsia="Calibri" w:hAnsi="Times New Roman" w:cs="Times New Roman"/>
                <w:sz w:val="24"/>
                <w:szCs w:val="24"/>
              </w:rPr>
              <w:t>.</w:t>
            </w:r>
          </w:p>
          <w:p w:rsidR="00806EE3" w:rsidRDefault="00806EE3" w:rsidP="00530360">
            <w:pPr>
              <w:pStyle w:val="Default"/>
              <w:jc w:val="center"/>
              <w:rPr>
                <w:sz w:val="22"/>
                <w:szCs w:val="22"/>
              </w:rPr>
            </w:pPr>
          </w:p>
        </w:tc>
      </w:tr>
      <w:tr w:rsidR="00806EE3" w:rsidRPr="00E65526" w:rsidTr="00A95AF5">
        <w:trPr>
          <w:trHeight w:val="3325"/>
        </w:trPr>
        <w:tc>
          <w:tcPr>
            <w:tcW w:w="1179" w:type="pct"/>
            <w:vMerge/>
          </w:tcPr>
          <w:p w:rsidR="00806EE3" w:rsidRDefault="00806EE3" w:rsidP="00806EE3">
            <w:pPr>
              <w:spacing w:after="0" w:line="240" w:lineRule="auto"/>
              <w:rPr>
                <w:rFonts w:ascii="Times New Roman" w:eastAsia="Times New Roman" w:hAnsi="Times New Roman" w:cs="Times New Roman"/>
                <w:sz w:val="24"/>
                <w:szCs w:val="24"/>
              </w:rPr>
            </w:pPr>
          </w:p>
        </w:tc>
        <w:tc>
          <w:tcPr>
            <w:tcW w:w="2023" w:type="pct"/>
            <w:tcBorders>
              <w:top w:val="single" w:sz="4" w:space="0" w:color="auto"/>
              <w:bottom w:val="single" w:sz="4" w:space="0" w:color="auto"/>
              <w:right w:val="single" w:sz="4" w:space="0" w:color="auto"/>
            </w:tcBorders>
          </w:tcPr>
          <w:p w:rsidR="00806EE3" w:rsidRPr="00806EE3" w:rsidRDefault="00806EE3" w:rsidP="00A62F4C">
            <w:pPr>
              <w:pStyle w:val="a6"/>
              <w:widowControl w:val="0"/>
              <w:numPr>
                <w:ilvl w:val="0"/>
                <w:numId w:val="11"/>
              </w:numPr>
              <w:shd w:val="clear" w:color="auto" w:fill="FFFFFF"/>
              <w:tabs>
                <w:tab w:val="left" w:pos="282"/>
              </w:tabs>
              <w:autoSpaceDE w:val="0"/>
              <w:autoSpaceDN w:val="0"/>
              <w:ind w:left="0" w:firstLine="0"/>
              <w:rPr>
                <w:sz w:val="24"/>
                <w:szCs w:val="24"/>
              </w:rPr>
            </w:pPr>
            <w:r w:rsidRPr="00225802">
              <w:rPr>
                <w:rFonts w:eastAsia="Calibri"/>
                <w:sz w:val="24"/>
                <w:szCs w:val="24"/>
              </w:rPr>
              <w:t xml:space="preserve">Биологические отходы. Виды, </w:t>
            </w:r>
            <w:r w:rsidRPr="00225802">
              <w:rPr>
                <w:color w:val="1A1A1A"/>
                <w:sz w:val="24"/>
                <w:szCs w:val="24"/>
              </w:rPr>
              <w:t xml:space="preserve">схема обращения </w:t>
            </w:r>
            <w:r w:rsidRPr="00225802">
              <w:rPr>
                <w:rFonts w:eastAsia="Calibri"/>
                <w:sz w:val="24"/>
                <w:szCs w:val="24"/>
              </w:rPr>
              <w:t xml:space="preserve">- сбор, упаковка, </w:t>
            </w:r>
            <w:r w:rsidRPr="00225802">
              <w:rPr>
                <w:color w:val="1A1A1A"/>
                <w:sz w:val="24"/>
                <w:szCs w:val="24"/>
              </w:rPr>
              <w:t>обезвреживание отдельных видов медицинских отходов</w:t>
            </w:r>
            <w:r w:rsidRPr="00225802">
              <w:rPr>
                <w:rFonts w:eastAsia="Calibri"/>
                <w:sz w:val="24"/>
                <w:szCs w:val="24"/>
              </w:rPr>
              <w:t>,</w:t>
            </w:r>
            <w:r>
              <w:rPr>
                <w:rFonts w:eastAsia="Calibri"/>
                <w:sz w:val="24"/>
                <w:szCs w:val="24"/>
              </w:rPr>
              <w:t xml:space="preserve"> утилизация. Доставка </w:t>
            </w:r>
            <w:r w:rsidRPr="00225802">
              <w:rPr>
                <w:rFonts w:eastAsia="Calibri"/>
                <w:sz w:val="24"/>
                <w:szCs w:val="24"/>
              </w:rPr>
              <w:t xml:space="preserve">материала в </w:t>
            </w:r>
            <w:r>
              <w:rPr>
                <w:rFonts w:eastAsia="Calibri"/>
                <w:sz w:val="24"/>
                <w:szCs w:val="24"/>
              </w:rPr>
              <w:t>патологоанатомическое отделение.</w:t>
            </w:r>
          </w:p>
          <w:p w:rsidR="00806EE3" w:rsidRPr="00806EE3" w:rsidRDefault="00806EE3" w:rsidP="00A62F4C">
            <w:pPr>
              <w:pStyle w:val="a6"/>
              <w:widowControl w:val="0"/>
              <w:numPr>
                <w:ilvl w:val="0"/>
                <w:numId w:val="11"/>
              </w:numPr>
              <w:shd w:val="clear" w:color="auto" w:fill="FFFFFF"/>
              <w:tabs>
                <w:tab w:val="left" w:pos="282"/>
              </w:tabs>
              <w:autoSpaceDE w:val="0"/>
              <w:autoSpaceDN w:val="0"/>
              <w:ind w:left="0" w:firstLine="0"/>
              <w:rPr>
                <w:sz w:val="24"/>
                <w:szCs w:val="24"/>
              </w:rPr>
            </w:pPr>
            <w:r w:rsidRPr="00225802">
              <w:rPr>
                <w:rFonts w:eastAsia="Calibri"/>
                <w:sz w:val="24"/>
                <w:szCs w:val="24"/>
              </w:rPr>
              <w:t>Захоронение тел, биологического материала</w:t>
            </w:r>
            <w:r>
              <w:rPr>
                <w:rFonts w:eastAsia="Calibri"/>
                <w:sz w:val="24"/>
                <w:szCs w:val="24"/>
              </w:rPr>
              <w:t>.</w:t>
            </w:r>
          </w:p>
          <w:p w:rsidR="00806EE3" w:rsidRPr="00225802" w:rsidRDefault="00806EE3" w:rsidP="00A62F4C">
            <w:pPr>
              <w:pStyle w:val="a6"/>
              <w:widowControl w:val="0"/>
              <w:numPr>
                <w:ilvl w:val="0"/>
                <w:numId w:val="11"/>
              </w:numPr>
              <w:shd w:val="clear" w:color="auto" w:fill="FFFFFF"/>
              <w:tabs>
                <w:tab w:val="left" w:pos="282"/>
              </w:tabs>
              <w:autoSpaceDE w:val="0"/>
              <w:autoSpaceDN w:val="0"/>
              <w:ind w:left="0" w:firstLine="0"/>
              <w:rPr>
                <w:sz w:val="24"/>
                <w:szCs w:val="24"/>
              </w:rPr>
            </w:pPr>
            <w:r w:rsidRPr="00225802">
              <w:rPr>
                <w:sz w:val="24"/>
                <w:szCs w:val="24"/>
              </w:rPr>
              <w:t>Санитарная обработка помещений, сре</w:t>
            </w:r>
            <w:proofErr w:type="gramStart"/>
            <w:r w:rsidRPr="00225802">
              <w:rPr>
                <w:sz w:val="24"/>
                <w:szCs w:val="24"/>
              </w:rPr>
              <w:t>дств тр</w:t>
            </w:r>
            <w:proofErr w:type="gramEnd"/>
            <w:r w:rsidRPr="00225802">
              <w:rPr>
                <w:sz w:val="24"/>
                <w:szCs w:val="24"/>
              </w:rPr>
              <w:t>анспортировки, инвентаря, средств индивидуальной защиты</w:t>
            </w:r>
            <w:r>
              <w:rPr>
                <w:sz w:val="24"/>
                <w:szCs w:val="24"/>
              </w:rPr>
              <w:t>.</w:t>
            </w:r>
          </w:p>
        </w:tc>
        <w:tc>
          <w:tcPr>
            <w:tcW w:w="674" w:type="pct"/>
            <w:tcBorders>
              <w:top w:val="single" w:sz="4" w:space="0" w:color="auto"/>
              <w:left w:val="single" w:sz="4" w:space="0" w:color="auto"/>
              <w:bottom w:val="single" w:sz="4" w:space="0" w:color="auto"/>
              <w:right w:val="single" w:sz="4" w:space="0" w:color="auto"/>
            </w:tcBorders>
          </w:tcPr>
          <w:p w:rsidR="00806EE3" w:rsidRDefault="00806EE3" w:rsidP="00530360">
            <w:pPr>
              <w:pStyle w:val="Default"/>
              <w:jc w:val="center"/>
              <w:rPr>
                <w:b/>
                <w:bCs/>
                <w:sz w:val="22"/>
                <w:szCs w:val="22"/>
              </w:rPr>
            </w:pPr>
          </w:p>
        </w:tc>
        <w:tc>
          <w:tcPr>
            <w:tcW w:w="1123" w:type="pct"/>
            <w:gridSpan w:val="2"/>
            <w:vMerge/>
            <w:tcBorders>
              <w:left w:val="single" w:sz="4" w:space="0" w:color="auto"/>
              <w:bottom w:val="single" w:sz="4" w:space="0" w:color="auto"/>
              <w:right w:val="single" w:sz="4" w:space="0" w:color="auto"/>
            </w:tcBorders>
          </w:tcPr>
          <w:p w:rsidR="00806EE3" w:rsidRDefault="00806EE3" w:rsidP="00530360">
            <w:pPr>
              <w:pStyle w:val="Default"/>
              <w:jc w:val="center"/>
              <w:rPr>
                <w:sz w:val="22"/>
                <w:szCs w:val="22"/>
              </w:rPr>
            </w:pPr>
          </w:p>
        </w:tc>
      </w:tr>
      <w:tr w:rsidR="00806EE3" w:rsidRPr="00E65526" w:rsidTr="00806EE3">
        <w:tc>
          <w:tcPr>
            <w:tcW w:w="1179" w:type="pct"/>
            <w:vMerge/>
          </w:tcPr>
          <w:p w:rsidR="00806EE3" w:rsidRDefault="00806EE3" w:rsidP="00806EE3">
            <w:pPr>
              <w:spacing w:after="0" w:line="240" w:lineRule="auto"/>
              <w:rPr>
                <w:rFonts w:ascii="Times New Roman" w:eastAsia="Times New Roman" w:hAnsi="Times New Roman" w:cs="Times New Roman"/>
                <w:sz w:val="24"/>
                <w:szCs w:val="24"/>
              </w:rPr>
            </w:pPr>
          </w:p>
        </w:tc>
        <w:tc>
          <w:tcPr>
            <w:tcW w:w="2023" w:type="pct"/>
            <w:tcBorders>
              <w:top w:val="single" w:sz="4" w:space="0" w:color="auto"/>
              <w:bottom w:val="single" w:sz="4" w:space="0" w:color="auto"/>
              <w:right w:val="single" w:sz="4" w:space="0" w:color="auto"/>
            </w:tcBorders>
          </w:tcPr>
          <w:p w:rsidR="00806EE3" w:rsidRDefault="00806EE3">
            <w:pPr>
              <w:pStyle w:val="Default"/>
              <w:rPr>
                <w:b/>
                <w:bCs/>
                <w:sz w:val="22"/>
                <w:szCs w:val="22"/>
              </w:rPr>
            </w:pPr>
            <w:r w:rsidRPr="00225802">
              <w:rPr>
                <w:rFonts w:eastAsia="Times New Roman"/>
                <w:b/>
                <w:spacing w:val="-12"/>
                <w:w w:val="105"/>
              </w:rPr>
              <w:t>П</w:t>
            </w:r>
            <w:r w:rsidRPr="00225802">
              <w:rPr>
                <w:rFonts w:eastAsia="Times New Roman"/>
                <w:b/>
                <w:w w:val="105"/>
              </w:rPr>
              <w:t>рактическое занятие</w:t>
            </w:r>
          </w:p>
        </w:tc>
        <w:tc>
          <w:tcPr>
            <w:tcW w:w="674" w:type="pct"/>
            <w:tcBorders>
              <w:top w:val="single" w:sz="4" w:space="0" w:color="auto"/>
              <w:left w:val="single" w:sz="4" w:space="0" w:color="auto"/>
              <w:bottom w:val="single" w:sz="4" w:space="0" w:color="auto"/>
              <w:right w:val="single" w:sz="4" w:space="0" w:color="auto"/>
            </w:tcBorders>
          </w:tcPr>
          <w:p w:rsidR="00806EE3" w:rsidRDefault="00806EE3" w:rsidP="00530360">
            <w:pPr>
              <w:pStyle w:val="Default"/>
              <w:jc w:val="center"/>
              <w:rPr>
                <w:b/>
                <w:bCs/>
                <w:sz w:val="22"/>
                <w:szCs w:val="22"/>
              </w:rPr>
            </w:pPr>
            <w:r>
              <w:rPr>
                <w:b/>
                <w:bCs/>
                <w:sz w:val="22"/>
                <w:szCs w:val="22"/>
              </w:rPr>
              <w:t>3</w:t>
            </w:r>
          </w:p>
        </w:tc>
        <w:tc>
          <w:tcPr>
            <w:tcW w:w="1123" w:type="pct"/>
            <w:gridSpan w:val="2"/>
            <w:tcBorders>
              <w:top w:val="single" w:sz="4" w:space="0" w:color="auto"/>
              <w:left w:val="single" w:sz="4" w:space="0" w:color="auto"/>
              <w:bottom w:val="single" w:sz="4" w:space="0" w:color="auto"/>
              <w:right w:val="single" w:sz="4" w:space="0" w:color="auto"/>
            </w:tcBorders>
          </w:tcPr>
          <w:p w:rsidR="00806EE3" w:rsidRDefault="00806EE3" w:rsidP="00530360">
            <w:pPr>
              <w:pStyle w:val="Default"/>
              <w:jc w:val="center"/>
              <w:rPr>
                <w:sz w:val="22"/>
                <w:szCs w:val="22"/>
              </w:rPr>
            </w:pPr>
          </w:p>
        </w:tc>
      </w:tr>
      <w:tr w:rsidR="00806EE3" w:rsidRPr="00E65526" w:rsidTr="00A95AF5">
        <w:tc>
          <w:tcPr>
            <w:tcW w:w="1179" w:type="pct"/>
            <w:vMerge/>
          </w:tcPr>
          <w:p w:rsidR="00806EE3" w:rsidRDefault="00806EE3" w:rsidP="00806EE3">
            <w:pPr>
              <w:spacing w:after="0" w:line="240" w:lineRule="auto"/>
              <w:rPr>
                <w:rFonts w:ascii="Times New Roman" w:eastAsia="Times New Roman" w:hAnsi="Times New Roman" w:cs="Times New Roman"/>
                <w:sz w:val="24"/>
                <w:szCs w:val="24"/>
              </w:rPr>
            </w:pPr>
          </w:p>
        </w:tc>
        <w:tc>
          <w:tcPr>
            <w:tcW w:w="2023" w:type="pct"/>
            <w:tcBorders>
              <w:top w:val="single" w:sz="4" w:space="0" w:color="auto"/>
              <w:bottom w:val="single" w:sz="4" w:space="0" w:color="auto"/>
              <w:right w:val="single" w:sz="4" w:space="0" w:color="auto"/>
            </w:tcBorders>
          </w:tcPr>
          <w:p w:rsidR="00806EE3" w:rsidRDefault="00806EE3" w:rsidP="00A62F4C">
            <w:pPr>
              <w:pStyle w:val="Default"/>
              <w:numPr>
                <w:ilvl w:val="0"/>
                <w:numId w:val="15"/>
              </w:numPr>
              <w:tabs>
                <w:tab w:val="left" w:pos="319"/>
              </w:tabs>
              <w:ind w:left="0" w:firstLine="0"/>
              <w:rPr>
                <w:b/>
                <w:bCs/>
                <w:sz w:val="22"/>
                <w:szCs w:val="22"/>
              </w:rPr>
            </w:pPr>
            <w:r w:rsidRPr="00225802">
              <w:t>Санитарная обработка и туалет тел умерших; подготовка и выдача</w:t>
            </w:r>
            <w:r>
              <w:t xml:space="preserve"> тела умершего для погребения. </w:t>
            </w:r>
            <w:r w:rsidRPr="00225802">
              <w:t xml:space="preserve">Регистрация приема и выдачи тел родственникам умершего в </w:t>
            </w:r>
            <w:r>
              <w:t>патологоанатомическом отделении.</w:t>
            </w:r>
          </w:p>
        </w:tc>
        <w:tc>
          <w:tcPr>
            <w:tcW w:w="674" w:type="pct"/>
            <w:vMerge w:val="restart"/>
            <w:tcBorders>
              <w:top w:val="single" w:sz="4" w:space="0" w:color="auto"/>
              <w:left w:val="single" w:sz="4" w:space="0" w:color="auto"/>
              <w:right w:val="single" w:sz="4" w:space="0" w:color="auto"/>
            </w:tcBorders>
          </w:tcPr>
          <w:p w:rsidR="00806EE3" w:rsidRDefault="00806EE3" w:rsidP="00530360">
            <w:pPr>
              <w:pStyle w:val="Default"/>
              <w:jc w:val="center"/>
              <w:rPr>
                <w:b/>
                <w:bCs/>
                <w:sz w:val="22"/>
                <w:szCs w:val="22"/>
              </w:rPr>
            </w:pPr>
          </w:p>
        </w:tc>
        <w:tc>
          <w:tcPr>
            <w:tcW w:w="1123" w:type="pct"/>
            <w:gridSpan w:val="2"/>
            <w:vMerge w:val="restart"/>
            <w:tcBorders>
              <w:top w:val="single" w:sz="4" w:space="0" w:color="auto"/>
              <w:left w:val="single" w:sz="4" w:space="0" w:color="auto"/>
              <w:right w:val="single" w:sz="4" w:space="0" w:color="auto"/>
            </w:tcBorders>
          </w:tcPr>
          <w:p w:rsidR="00806EE3" w:rsidRDefault="00806EE3" w:rsidP="00530360">
            <w:pPr>
              <w:pStyle w:val="Default"/>
              <w:jc w:val="center"/>
              <w:rPr>
                <w:sz w:val="22"/>
                <w:szCs w:val="22"/>
              </w:rPr>
            </w:pPr>
          </w:p>
        </w:tc>
      </w:tr>
      <w:tr w:rsidR="00806EE3" w:rsidRPr="00E65526" w:rsidTr="00A95AF5">
        <w:tc>
          <w:tcPr>
            <w:tcW w:w="1179" w:type="pct"/>
            <w:vMerge/>
          </w:tcPr>
          <w:p w:rsidR="00806EE3" w:rsidRDefault="00806EE3" w:rsidP="00806EE3">
            <w:pPr>
              <w:spacing w:after="0" w:line="240" w:lineRule="auto"/>
              <w:rPr>
                <w:rFonts w:ascii="Times New Roman" w:eastAsia="Times New Roman" w:hAnsi="Times New Roman" w:cs="Times New Roman"/>
                <w:sz w:val="24"/>
                <w:szCs w:val="24"/>
              </w:rPr>
            </w:pPr>
          </w:p>
        </w:tc>
        <w:tc>
          <w:tcPr>
            <w:tcW w:w="2023" w:type="pct"/>
            <w:tcBorders>
              <w:top w:val="single" w:sz="4" w:space="0" w:color="auto"/>
              <w:bottom w:val="single" w:sz="4" w:space="0" w:color="auto"/>
              <w:right w:val="single" w:sz="4" w:space="0" w:color="auto"/>
            </w:tcBorders>
          </w:tcPr>
          <w:p w:rsidR="00806EE3" w:rsidRDefault="00806EE3" w:rsidP="00A62F4C">
            <w:pPr>
              <w:pStyle w:val="Default"/>
              <w:numPr>
                <w:ilvl w:val="0"/>
                <w:numId w:val="15"/>
              </w:numPr>
              <w:tabs>
                <w:tab w:val="left" w:pos="319"/>
              </w:tabs>
              <w:ind w:left="0" w:firstLine="0"/>
              <w:rPr>
                <w:b/>
                <w:bCs/>
                <w:sz w:val="22"/>
                <w:szCs w:val="22"/>
              </w:rPr>
            </w:pPr>
            <w:r w:rsidRPr="00225802">
              <w:t>Дезинфекционные работы. Обеззараживания воздуха – оборудование, химические средства. Обработка рук.</w:t>
            </w:r>
            <w:r>
              <w:t xml:space="preserve"> </w:t>
            </w:r>
            <w:r>
              <w:rPr>
                <w:rFonts w:eastAsia="Times New Roman"/>
                <w:color w:val="1A1A1A"/>
                <w:lang w:eastAsia="ru-RU"/>
              </w:rPr>
              <w:t>Ведение учетной документации</w:t>
            </w:r>
          </w:p>
        </w:tc>
        <w:tc>
          <w:tcPr>
            <w:tcW w:w="674" w:type="pct"/>
            <w:vMerge/>
            <w:tcBorders>
              <w:left w:val="single" w:sz="4" w:space="0" w:color="auto"/>
              <w:bottom w:val="single" w:sz="4" w:space="0" w:color="auto"/>
              <w:right w:val="single" w:sz="4" w:space="0" w:color="auto"/>
            </w:tcBorders>
          </w:tcPr>
          <w:p w:rsidR="00806EE3" w:rsidRDefault="00806EE3" w:rsidP="00530360">
            <w:pPr>
              <w:pStyle w:val="Default"/>
              <w:jc w:val="center"/>
              <w:rPr>
                <w:b/>
                <w:bCs/>
                <w:sz w:val="22"/>
                <w:szCs w:val="22"/>
              </w:rPr>
            </w:pPr>
          </w:p>
        </w:tc>
        <w:tc>
          <w:tcPr>
            <w:tcW w:w="1123" w:type="pct"/>
            <w:gridSpan w:val="2"/>
            <w:vMerge/>
            <w:tcBorders>
              <w:left w:val="single" w:sz="4" w:space="0" w:color="auto"/>
              <w:bottom w:val="single" w:sz="4" w:space="0" w:color="auto"/>
              <w:right w:val="single" w:sz="4" w:space="0" w:color="auto"/>
            </w:tcBorders>
          </w:tcPr>
          <w:p w:rsidR="00806EE3" w:rsidRDefault="00806EE3" w:rsidP="00530360">
            <w:pPr>
              <w:pStyle w:val="Default"/>
              <w:jc w:val="center"/>
              <w:rPr>
                <w:sz w:val="22"/>
                <w:szCs w:val="22"/>
              </w:rPr>
            </w:pPr>
          </w:p>
        </w:tc>
      </w:tr>
    </w:tbl>
    <w:p w:rsidR="00923CE4" w:rsidRPr="006478C3" w:rsidRDefault="00923CE4" w:rsidP="006478C3">
      <w:pPr>
        <w:autoSpaceDE w:val="0"/>
        <w:autoSpaceDN w:val="0"/>
        <w:adjustRightInd w:val="0"/>
        <w:spacing w:after="0" w:line="240" w:lineRule="auto"/>
        <w:rPr>
          <w:rFonts w:ascii="Times New Roman" w:hAnsi="Times New Roman" w:cs="Times New Roman"/>
          <w:color w:val="000000"/>
        </w:rPr>
      </w:pPr>
    </w:p>
    <w:p w:rsidR="00530360" w:rsidRDefault="00530360" w:rsidP="006478C3">
      <w:pPr>
        <w:autoSpaceDE w:val="0"/>
        <w:autoSpaceDN w:val="0"/>
        <w:adjustRightInd w:val="0"/>
        <w:spacing w:after="0" w:line="240" w:lineRule="auto"/>
        <w:rPr>
          <w:rFonts w:ascii="Times New Roman" w:hAnsi="Times New Roman" w:cs="Times New Roman"/>
          <w:color w:val="000000"/>
        </w:rPr>
      </w:pPr>
    </w:p>
    <w:p w:rsidR="009F563A" w:rsidRDefault="009F563A" w:rsidP="006478C3">
      <w:pPr>
        <w:autoSpaceDE w:val="0"/>
        <w:autoSpaceDN w:val="0"/>
        <w:adjustRightInd w:val="0"/>
        <w:spacing w:after="0" w:line="240" w:lineRule="auto"/>
        <w:rPr>
          <w:rFonts w:ascii="Times New Roman" w:hAnsi="Times New Roman" w:cs="Times New Roman"/>
          <w:color w:val="000000"/>
        </w:rPr>
      </w:pPr>
    </w:p>
    <w:p w:rsidR="009F563A" w:rsidRPr="006478C3" w:rsidRDefault="009F563A" w:rsidP="006478C3">
      <w:pPr>
        <w:autoSpaceDE w:val="0"/>
        <w:autoSpaceDN w:val="0"/>
        <w:adjustRightInd w:val="0"/>
        <w:spacing w:after="0" w:line="240" w:lineRule="auto"/>
        <w:rPr>
          <w:rFonts w:ascii="Times New Roman" w:hAnsi="Times New Roman" w:cs="Times New Roman"/>
          <w:color w:val="000000"/>
        </w:rPr>
      </w:pPr>
    </w:p>
    <w:p w:rsidR="009E4DA2" w:rsidRDefault="00105EB9" w:rsidP="009E4DA2">
      <w:pPr>
        <w:autoSpaceDE w:val="0"/>
        <w:autoSpaceDN w:val="0"/>
        <w:adjustRightInd w:val="0"/>
        <w:spacing w:after="0" w:line="276" w:lineRule="auto"/>
        <w:ind w:firstLine="709"/>
        <w:jc w:val="both"/>
        <w:rPr>
          <w:rFonts w:ascii="Times New Roman" w:hAnsi="Times New Roman" w:cs="Times New Roman"/>
          <w:b/>
          <w:sz w:val="28"/>
          <w:szCs w:val="28"/>
        </w:rPr>
      </w:pPr>
      <w:r w:rsidRPr="00935BBA">
        <w:rPr>
          <w:rFonts w:ascii="Times New Roman" w:hAnsi="Times New Roman" w:cs="Times New Roman"/>
          <w:b/>
          <w:sz w:val="28"/>
          <w:szCs w:val="28"/>
        </w:rPr>
        <w:lastRenderedPageBreak/>
        <w:t xml:space="preserve">3. </w:t>
      </w:r>
      <w:r w:rsidRPr="0018187F">
        <w:rPr>
          <w:rFonts w:ascii="Times New Roman" w:hAnsi="Times New Roman" w:cs="Times New Roman"/>
          <w:b/>
          <w:sz w:val="28"/>
          <w:szCs w:val="28"/>
        </w:rPr>
        <w:t xml:space="preserve">УСЛОВИЯ РЕАЛИЗАЦИИ УЧЕБНОЙ ДИСЦИПЛИНЫ </w:t>
      </w:r>
    </w:p>
    <w:p w:rsidR="009E4DA2" w:rsidRDefault="00440FA9" w:rsidP="009E4DA2">
      <w:pPr>
        <w:autoSpaceDE w:val="0"/>
        <w:autoSpaceDN w:val="0"/>
        <w:adjustRightInd w:val="0"/>
        <w:spacing w:after="0" w:line="276" w:lineRule="auto"/>
        <w:ind w:firstLine="709"/>
        <w:jc w:val="both"/>
        <w:rPr>
          <w:rFonts w:ascii="Times New Roman" w:hAnsi="Times New Roman" w:cs="Times New Roman"/>
          <w:b/>
          <w:sz w:val="28"/>
          <w:szCs w:val="28"/>
        </w:rPr>
      </w:pPr>
      <w:r w:rsidRPr="006966AC">
        <w:rPr>
          <w:rFonts w:ascii="Times New Roman" w:hAnsi="Times New Roman" w:cs="Times New Roman"/>
          <w:b/>
          <w:sz w:val="28"/>
          <w:szCs w:val="28"/>
        </w:rPr>
        <w:t>МДК 0</w:t>
      </w:r>
      <w:r>
        <w:rPr>
          <w:rFonts w:ascii="Times New Roman" w:hAnsi="Times New Roman" w:cs="Times New Roman"/>
          <w:b/>
          <w:sz w:val="28"/>
          <w:szCs w:val="28"/>
        </w:rPr>
        <w:t>1</w:t>
      </w:r>
      <w:r w:rsidRPr="006966AC">
        <w:rPr>
          <w:rFonts w:ascii="Times New Roman" w:hAnsi="Times New Roman" w:cs="Times New Roman"/>
          <w:b/>
          <w:sz w:val="28"/>
          <w:szCs w:val="28"/>
        </w:rPr>
        <w:t>.0</w:t>
      </w:r>
      <w:r w:rsidR="009E4DA2">
        <w:rPr>
          <w:rFonts w:ascii="Times New Roman" w:hAnsi="Times New Roman" w:cs="Times New Roman"/>
          <w:b/>
          <w:sz w:val="28"/>
          <w:szCs w:val="28"/>
        </w:rPr>
        <w:t>2</w:t>
      </w:r>
      <w:r w:rsidRPr="006966AC">
        <w:rPr>
          <w:rFonts w:ascii="Times New Roman" w:hAnsi="Times New Roman" w:cs="Times New Roman"/>
          <w:b/>
          <w:sz w:val="28"/>
          <w:szCs w:val="28"/>
        </w:rPr>
        <w:t xml:space="preserve"> </w:t>
      </w:r>
      <w:r>
        <w:rPr>
          <w:rFonts w:ascii="Times New Roman" w:hAnsi="Times New Roman" w:cs="Times New Roman"/>
          <w:b/>
          <w:sz w:val="28"/>
          <w:szCs w:val="28"/>
        </w:rPr>
        <w:t>О</w:t>
      </w:r>
      <w:r w:rsidR="009E4DA2">
        <w:rPr>
          <w:rFonts w:ascii="Times New Roman" w:hAnsi="Times New Roman" w:cs="Times New Roman"/>
          <w:b/>
          <w:sz w:val="28"/>
          <w:szCs w:val="28"/>
        </w:rPr>
        <w:t>БЩИЙ УХОД ЗА ПАЦИЕНТАМИ, УХОД ЗА ТЕЛОМ</w:t>
      </w:r>
    </w:p>
    <w:p w:rsidR="00440FA9" w:rsidRPr="002D5AAF" w:rsidRDefault="009E4DA2" w:rsidP="009E4DA2">
      <w:pPr>
        <w:autoSpaceDE w:val="0"/>
        <w:autoSpaceDN w:val="0"/>
        <w:adjustRightInd w:val="0"/>
        <w:spacing w:after="0" w:line="276" w:lineRule="auto"/>
        <w:ind w:firstLine="709"/>
        <w:jc w:val="both"/>
        <w:rPr>
          <w:rFonts w:ascii="Times New Roman" w:hAnsi="Times New Roman" w:cs="Times New Roman"/>
          <w:color w:val="000000"/>
          <w:sz w:val="28"/>
          <w:szCs w:val="28"/>
          <w:lang w:eastAsia="ru-RU"/>
        </w:rPr>
      </w:pPr>
      <w:r>
        <w:rPr>
          <w:rFonts w:ascii="Times New Roman" w:hAnsi="Times New Roman" w:cs="Times New Roman"/>
          <w:b/>
          <w:sz w:val="28"/>
          <w:szCs w:val="28"/>
        </w:rPr>
        <w:t>УМЕРШЕГО ЧЕЛОВЕКА</w:t>
      </w:r>
    </w:p>
    <w:p w:rsidR="00105EB9" w:rsidRPr="00935BBA" w:rsidRDefault="00105EB9" w:rsidP="009E4DA2">
      <w:pPr>
        <w:spacing w:after="0" w:line="276" w:lineRule="auto"/>
        <w:ind w:firstLine="709"/>
        <w:jc w:val="both"/>
        <w:rPr>
          <w:rFonts w:ascii="Times New Roman" w:hAnsi="Times New Roman" w:cs="Times New Roman"/>
          <w:b/>
          <w:sz w:val="28"/>
          <w:szCs w:val="28"/>
        </w:rPr>
      </w:pPr>
      <w:r w:rsidRPr="00935BBA">
        <w:rPr>
          <w:rFonts w:ascii="Times New Roman" w:hAnsi="Times New Roman" w:cs="Times New Roman"/>
          <w:b/>
          <w:sz w:val="28"/>
          <w:szCs w:val="28"/>
        </w:rPr>
        <w:t>3.1. Для реализации программы учебной дисциплины предусмотрены следующие специальные помещения:</w:t>
      </w:r>
    </w:p>
    <w:p w:rsidR="0018187F" w:rsidRPr="00935BBA" w:rsidRDefault="0018187F" w:rsidP="00D7029A">
      <w:pPr>
        <w:suppressAutoHyphens/>
        <w:spacing w:before="80" w:after="80" w:line="276" w:lineRule="auto"/>
        <w:ind w:firstLine="708"/>
        <w:jc w:val="both"/>
        <w:rPr>
          <w:rFonts w:ascii="Times New Roman" w:hAnsi="Times New Roman" w:cs="Times New Roman"/>
          <w:sz w:val="28"/>
          <w:szCs w:val="28"/>
        </w:rPr>
      </w:pPr>
      <w:r w:rsidRPr="00D7029A">
        <w:rPr>
          <w:rFonts w:ascii="Times New Roman" w:hAnsi="Times New Roman" w:cs="Times New Roman"/>
          <w:sz w:val="28"/>
          <w:szCs w:val="28"/>
        </w:rPr>
        <w:t>Кабинет «</w:t>
      </w:r>
      <w:r w:rsidR="00D7029A" w:rsidRPr="00D7029A">
        <w:rPr>
          <w:rFonts w:ascii="Times New Roman" w:eastAsia="Times New Roman" w:hAnsi="Times New Roman" w:cs="Times New Roman"/>
          <w:sz w:val="28"/>
          <w:szCs w:val="28"/>
          <w:lang w:eastAsia="ru-RU"/>
        </w:rPr>
        <w:t>Профессионального ухода»</w:t>
      </w:r>
      <w:r w:rsidR="00D7029A">
        <w:rPr>
          <w:rFonts w:ascii="Times New Roman" w:eastAsia="Times New Roman" w:hAnsi="Times New Roman" w:cs="Times New Roman"/>
          <w:sz w:val="28"/>
          <w:szCs w:val="28"/>
          <w:lang w:eastAsia="ru-RU"/>
        </w:rPr>
        <w:t>,</w:t>
      </w:r>
      <w:r w:rsidRPr="00935BBA">
        <w:rPr>
          <w:rFonts w:ascii="Times New Roman" w:hAnsi="Times New Roman" w:cs="Times New Roman"/>
          <w:sz w:val="28"/>
          <w:szCs w:val="28"/>
        </w:rPr>
        <w:t xml:space="preserve"> оснащенный:</w:t>
      </w:r>
    </w:p>
    <w:p w:rsidR="0018187F" w:rsidRPr="00935BBA" w:rsidRDefault="0018187F" w:rsidP="00181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Cs/>
          <w:sz w:val="28"/>
          <w:szCs w:val="28"/>
        </w:rPr>
      </w:pPr>
      <w:r w:rsidRPr="00935BBA">
        <w:rPr>
          <w:rFonts w:ascii="Times New Roman" w:hAnsi="Times New Roman" w:cs="Times New Roman"/>
          <w:bCs/>
          <w:sz w:val="28"/>
          <w:szCs w:val="28"/>
        </w:rPr>
        <w:t xml:space="preserve">1. Оборудованием: </w:t>
      </w:r>
    </w:p>
    <w:p w:rsidR="0018187F" w:rsidRPr="00935BBA" w:rsidRDefault="0018187F" w:rsidP="00A62F4C">
      <w:pPr>
        <w:pStyle w:val="a6"/>
        <w:widowControl w:val="0"/>
        <w:numPr>
          <w:ilvl w:val="0"/>
          <w:numId w:val="2"/>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709"/>
        <w:jc w:val="both"/>
        <w:rPr>
          <w:sz w:val="28"/>
          <w:szCs w:val="28"/>
        </w:rPr>
      </w:pPr>
      <w:r w:rsidRPr="00935BBA">
        <w:rPr>
          <w:sz w:val="28"/>
          <w:szCs w:val="28"/>
        </w:rPr>
        <w:t>рабочее место преподавателя;</w:t>
      </w:r>
    </w:p>
    <w:p w:rsidR="0018187F" w:rsidRPr="00935BBA" w:rsidRDefault="0018187F" w:rsidP="00A62F4C">
      <w:pPr>
        <w:pStyle w:val="a6"/>
        <w:widowControl w:val="0"/>
        <w:numPr>
          <w:ilvl w:val="0"/>
          <w:numId w:val="2"/>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709"/>
        <w:jc w:val="both"/>
        <w:rPr>
          <w:sz w:val="28"/>
          <w:szCs w:val="28"/>
        </w:rPr>
      </w:pPr>
      <w:r w:rsidRPr="00935BBA">
        <w:rPr>
          <w:sz w:val="28"/>
          <w:szCs w:val="28"/>
        </w:rPr>
        <w:t xml:space="preserve">посадочные места по количеству </w:t>
      </w:r>
      <w:proofErr w:type="gramStart"/>
      <w:r w:rsidRPr="00935BBA">
        <w:rPr>
          <w:sz w:val="28"/>
          <w:szCs w:val="28"/>
        </w:rPr>
        <w:t>обучающихся</w:t>
      </w:r>
      <w:proofErr w:type="gramEnd"/>
      <w:r w:rsidRPr="00935BBA">
        <w:rPr>
          <w:sz w:val="28"/>
          <w:szCs w:val="28"/>
        </w:rPr>
        <w:t>;</w:t>
      </w:r>
    </w:p>
    <w:p w:rsidR="0018187F" w:rsidRDefault="0018187F" w:rsidP="00A62F4C">
      <w:pPr>
        <w:pStyle w:val="a6"/>
        <w:widowControl w:val="0"/>
        <w:numPr>
          <w:ilvl w:val="0"/>
          <w:numId w:val="2"/>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709"/>
        <w:jc w:val="both"/>
        <w:rPr>
          <w:sz w:val="28"/>
          <w:szCs w:val="28"/>
        </w:rPr>
      </w:pPr>
      <w:r w:rsidRPr="00935BBA">
        <w:rPr>
          <w:sz w:val="28"/>
          <w:szCs w:val="28"/>
        </w:rPr>
        <w:t>доска учебная</w:t>
      </w:r>
      <w:r>
        <w:rPr>
          <w:sz w:val="28"/>
          <w:szCs w:val="28"/>
        </w:rPr>
        <w:t>;</w:t>
      </w:r>
    </w:p>
    <w:p w:rsidR="00205789" w:rsidRPr="00F05392" w:rsidRDefault="00205789" w:rsidP="00A62F4C">
      <w:pPr>
        <w:pStyle w:val="a6"/>
        <w:numPr>
          <w:ilvl w:val="0"/>
          <w:numId w:val="2"/>
        </w:numPr>
        <w:tabs>
          <w:tab w:val="left" w:pos="993"/>
        </w:tabs>
        <w:spacing w:line="276" w:lineRule="auto"/>
        <w:ind w:left="993" w:hanging="284"/>
        <w:jc w:val="both"/>
        <w:rPr>
          <w:sz w:val="28"/>
          <w:szCs w:val="28"/>
        </w:rPr>
      </w:pPr>
      <w:r>
        <w:rPr>
          <w:sz w:val="28"/>
          <w:szCs w:val="28"/>
        </w:rPr>
        <w:t>м</w:t>
      </w:r>
      <w:r w:rsidRPr="0005159D">
        <w:rPr>
          <w:sz w:val="28"/>
          <w:szCs w:val="28"/>
        </w:rPr>
        <w:t xml:space="preserve">едицинское оборудование (столы манипуляционные, </w:t>
      </w:r>
      <w:r w:rsidR="00D7029A">
        <w:rPr>
          <w:bCs/>
          <w:sz w:val="28"/>
          <w:szCs w:val="28"/>
        </w:rPr>
        <w:t>с</w:t>
      </w:r>
      <w:r w:rsidR="00D7029A" w:rsidRPr="00D7029A">
        <w:rPr>
          <w:bCs/>
          <w:sz w:val="28"/>
          <w:szCs w:val="28"/>
        </w:rPr>
        <w:t>толик инструментальный</w:t>
      </w:r>
      <w:r w:rsidR="00D7029A">
        <w:rPr>
          <w:bCs/>
          <w:sz w:val="28"/>
          <w:szCs w:val="28"/>
        </w:rPr>
        <w:t>,</w:t>
      </w:r>
      <w:r w:rsidR="00D7029A" w:rsidRPr="0005159D">
        <w:rPr>
          <w:sz w:val="28"/>
          <w:szCs w:val="28"/>
        </w:rPr>
        <w:t xml:space="preserve"> </w:t>
      </w:r>
      <w:r w:rsidR="00D7029A">
        <w:rPr>
          <w:sz w:val="28"/>
          <w:szCs w:val="28"/>
        </w:rPr>
        <w:t>к</w:t>
      </w:r>
      <w:r w:rsidR="00D7029A" w:rsidRPr="00D7029A">
        <w:rPr>
          <w:sz w:val="28"/>
          <w:szCs w:val="28"/>
        </w:rPr>
        <w:t>ушетка медицинская</w:t>
      </w:r>
      <w:r w:rsidR="00D7029A">
        <w:rPr>
          <w:sz w:val="28"/>
          <w:szCs w:val="28"/>
        </w:rPr>
        <w:t>,</w:t>
      </w:r>
      <w:r w:rsidR="00D7029A" w:rsidRPr="0005159D">
        <w:rPr>
          <w:sz w:val="28"/>
          <w:szCs w:val="28"/>
        </w:rPr>
        <w:t xml:space="preserve"> </w:t>
      </w:r>
      <w:r w:rsidRPr="0005159D">
        <w:rPr>
          <w:sz w:val="28"/>
          <w:szCs w:val="28"/>
        </w:rPr>
        <w:t>крова</w:t>
      </w:r>
      <w:r>
        <w:rPr>
          <w:sz w:val="28"/>
          <w:szCs w:val="28"/>
        </w:rPr>
        <w:t>ть функциональная</w:t>
      </w:r>
      <w:r w:rsidR="00D7029A">
        <w:rPr>
          <w:sz w:val="28"/>
          <w:szCs w:val="28"/>
        </w:rPr>
        <w:t xml:space="preserve"> кровать</w:t>
      </w:r>
      <w:r w:rsidR="00F05392">
        <w:rPr>
          <w:sz w:val="28"/>
          <w:szCs w:val="28"/>
        </w:rPr>
        <w:t>, шкафы и др.);</w:t>
      </w:r>
    </w:p>
    <w:p w:rsidR="00F05392" w:rsidRPr="00F05392" w:rsidRDefault="00F05392" w:rsidP="00A62F4C">
      <w:pPr>
        <w:pStyle w:val="a6"/>
        <w:numPr>
          <w:ilvl w:val="0"/>
          <w:numId w:val="2"/>
        </w:numPr>
        <w:tabs>
          <w:tab w:val="left" w:pos="709"/>
        </w:tabs>
        <w:spacing w:line="276" w:lineRule="auto"/>
        <w:ind w:left="993" w:hanging="284"/>
        <w:jc w:val="both"/>
        <w:rPr>
          <w:sz w:val="28"/>
          <w:szCs w:val="28"/>
        </w:rPr>
      </w:pPr>
      <w:r>
        <w:rPr>
          <w:sz w:val="28"/>
          <w:szCs w:val="28"/>
        </w:rPr>
        <w:t>лабораторное</w:t>
      </w:r>
      <w:r w:rsidRPr="00F05392">
        <w:rPr>
          <w:sz w:val="28"/>
          <w:szCs w:val="28"/>
        </w:rPr>
        <w:t xml:space="preserve"> оборудование, реактивы, инструментарий, посуда</w:t>
      </w:r>
      <w:r>
        <w:rPr>
          <w:sz w:val="28"/>
          <w:szCs w:val="28"/>
        </w:rPr>
        <w:t>.</w:t>
      </w:r>
    </w:p>
    <w:p w:rsidR="0018187F" w:rsidRPr="00AE795C" w:rsidRDefault="0018187F" w:rsidP="00AE795C">
      <w:pPr>
        <w:pStyle w:val="a6"/>
        <w:widowControl w:val="0"/>
        <w:numPr>
          <w:ilvl w:val="0"/>
          <w:numId w:val="1"/>
        </w:numPr>
        <w:tabs>
          <w:tab w:val="left" w:pos="993"/>
        </w:tabs>
        <w:autoSpaceDE w:val="0"/>
        <w:autoSpaceDN w:val="0"/>
        <w:adjustRightInd w:val="0"/>
        <w:spacing w:line="276" w:lineRule="auto"/>
        <w:ind w:firstLine="244"/>
        <w:jc w:val="both"/>
        <w:rPr>
          <w:sz w:val="28"/>
          <w:szCs w:val="28"/>
        </w:rPr>
      </w:pPr>
      <w:r w:rsidRPr="00AE795C">
        <w:rPr>
          <w:sz w:val="28"/>
          <w:szCs w:val="28"/>
        </w:rPr>
        <w:t>Техническими средствами обучения</w:t>
      </w:r>
      <w:r w:rsidRPr="00AE795C">
        <w:rPr>
          <w:sz w:val="28"/>
          <w:szCs w:val="28"/>
          <w:lang w:val="en-US"/>
        </w:rPr>
        <w:t>:</w:t>
      </w:r>
    </w:p>
    <w:p w:rsidR="0018187F" w:rsidRPr="00935BBA" w:rsidRDefault="0018187F" w:rsidP="00A62F4C">
      <w:pPr>
        <w:pStyle w:val="a6"/>
        <w:widowControl w:val="0"/>
        <w:numPr>
          <w:ilvl w:val="0"/>
          <w:numId w:val="3"/>
        </w:numPr>
        <w:tabs>
          <w:tab w:val="left" w:pos="993"/>
        </w:tabs>
        <w:spacing w:line="276" w:lineRule="auto"/>
        <w:ind w:left="0" w:firstLine="709"/>
        <w:jc w:val="both"/>
        <w:rPr>
          <w:sz w:val="28"/>
          <w:szCs w:val="28"/>
        </w:rPr>
      </w:pPr>
      <w:r w:rsidRPr="00935BBA">
        <w:rPr>
          <w:sz w:val="28"/>
          <w:szCs w:val="28"/>
        </w:rPr>
        <w:t>компьютер и ноутбук с лицензионным программным обеспечением;</w:t>
      </w:r>
    </w:p>
    <w:p w:rsidR="0018187F" w:rsidRDefault="0018187F" w:rsidP="00A62F4C">
      <w:pPr>
        <w:pStyle w:val="a6"/>
        <w:widowControl w:val="0"/>
        <w:numPr>
          <w:ilvl w:val="0"/>
          <w:numId w:val="3"/>
        </w:numPr>
        <w:tabs>
          <w:tab w:val="left" w:pos="993"/>
        </w:tabs>
        <w:spacing w:line="276" w:lineRule="auto"/>
        <w:ind w:left="0" w:firstLine="709"/>
        <w:jc w:val="both"/>
        <w:rPr>
          <w:sz w:val="28"/>
          <w:szCs w:val="28"/>
        </w:rPr>
      </w:pPr>
      <w:r w:rsidRPr="0025448D">
        <w:rPr>
          <w:sz w:val="28"/>
          <w:szCs w:val="28"/>
        </w:rPr>
        <w:t>мультимедийный</w:t>
      </w:r>
      <w:r w:rsidRPr="00935BBA">
        <w:rPr>
          <w:sz w:val="28"/>
          <w:szCs w:val="28"/>
        </w:rPr>
        <w:t xml:space="preserve"> проектор и экран.</w:t>
      </w:r>
    </w:p>
    <w:p w:rsidR="0018187F" w:rsidRPr="00935BBA" w:rsidRDefault="0018187F" w:rsidP="0018187F">
      <w:pPr>
        <w:spacing w:after="0" w:line="276" w:lineRule="auto"/>
        <w:ind w:firstLine="709"/>
        <w:jc w:val="both"/>
        <w:rPr>
          <w:rFonts w:ascii="Times New Roman" w:hAnsi="Times New Roman" w:cs="Times New Roman"/>
          <w:sz w:val="28"/>
          <w:szCs w:val="28"/>
        </w:rPr>
      </w:pPr>
      <w:r w:rsidRPr="00935BBA">
        <w:rPr>
          <w:rFonts w:ascii="Times New Roman" w:hAnsi="Times New Roman" w:cs="Times New Roman"/>
          <w:sz w:val="28"/>
          <w:szCs w:val="28"/>
        </w:rPr>
        <w:t>3. Учебно-наглядными пособиями:</w:t>
      </w:r>
    </w:p>
    <w:p w:rsidR="0005159D" w:rsidRPr="0005159D" w:rsidRDefault="00205789" w:rsidP="00A62F4C">
      <w:pPr>
        <w:pStyle w:val="a6"/>
        <w:numPr>
          <w:ilvl w:val="0"/>
          <w:numId w:val="4"/>
        </w:numPr>
        <w:tabs>
          <w:tab w:val="left" w:pos="993"/>
        </w:tabs>
        <w:spacing w:line="276" w:lineRule="auto"/>
        <w:ind w:left="0" w:firstLine="709"/>
        <w:jc w:val="both"/>
        <w:rPr>
          <w:sz w:val="28"/>
          <w:szCs w:val="28"/>
        </w:rPr>
      </w:pPr>
      <w:r>
        <w:rPr>
          <w:sz w:val="28"/>
          <w:szCs w:val="28"/>
        </w:rPr>
        <w:t>ф</w:t>
      </w:r>
      <w:r w:rsidR="0005159D" w:rsidRPr="0005159D">
        <w:rPr>
          <w:sz w:val="28"/>
          <w:szCs w:val="28"/>
        </w:rPr>
        <w:t>антомы и муляжи</w:t>
      </w:r>
      <w:r>
        <w:rPr>
          <w:sz w:val="28"/>
          <w:szCs w:val="28"/>
        </w:rPr>
        <w:t xml:space="preserve"> </w:t>
      </w:r>
      <w:r w:rsidR="0005159D" w:rsidRPr="0005159D">
        <w:rPr>
          <w:sz w:val="28"/>
          <w:szCs w:val="28"/>
        </w:rPr>
        <w:t>для отработки навыков ухода за пациентами</w:t>
      </w:r>
      <w:r>
        <w:rPr>
          <w:sz w:val="28"/>
          <w:szCs w:val="28"/>
        </w:rPr>
        <w:t>;</w:t>
      </w:r>
    </w:p>
    <w:p w:rsidR="0005159D" w:rsidRPr="0005159D" w:rsidRDefault="00205789" w:rsidP="00A62F4C">
      <w:pPr>
        <w:pStyle w:val="a6"/>
        <w:numPr>
          <w:ilvl w:val="0"/>
          <w:numId w:val="4"/>
        </w:numPr>
        <w:tabs>
          <w:tab w:val="left" w:pos="993"/>
        </w:tabs>
        <w:spacing w:line="276" w:lineRule="auto"/>
        <w:ind w:left="0" w:firstLine="709"/>
        <w:jc w:val="both"/>
        <w:rPr>
          <w:color w:val="000000"/>
          <w:sz w:val="28"/>
          <w:szCs w:val="28"/>
          <w:shd w:val="clear" w:color="auto" w:fill="FFFFFF"/>
        </w:rPr>
      </w:pPr>
      <w:r>
        <w:rPr>
          <w:color w:val="000000"/>
          <w:sz w:val="28"/>
          <w:szCs w:val="28"/>
          <w:shd w:val="clear" w:color="auto" w:fill="FFFFFF"/>
        </w:rPr>
        <w:t>п</w:t>
      </w:r>
      <w:r w:rsidR="0005159D" w:rsidRPr="0005159D">
        <w:rPr>
          <w:color w:val="000000"/>
          <w:sz w:val="28"/>
          <w:szCs w:val="28"/>
          <w:shd w:val="clear" w:color="auto" w:fill="FFFFFF"/>
        </w:rPr>
        <w:t>олнофункциональный манекен для ухода (мужской/женский)</w:t>
      </w:r>
      <w:r>
        <w:rPr>
          <w:color w:val="000000"/>
          <w:sz w:val="28"/>
          <w:szCs w:val="28"/>
          <w:shd w:val="clear" w:color="auto" w:fill="FFFFFF"/>
        </w:rPr>
        <w:t>;</w:t>
      </w:r>
    </w:p>
    <w:p w:rsidR="0005159D" w:rsidRPr="0005159D" w:rsidRDefault="00205789" w:rsidP="00A62F4C">
      <w:pPr>
        <w:pStyle w:val="a6"/>
        <w:numPr>
          <w:ilvl w:val="0"/>
          <w:numId w:val="4"/>
        </w:numPr>
        <w:tabs>
          <w:tab w:val="left" w:pos="993"/>
        </w:tabs>
        <w:spacing w:line="276" w:lineRule="auto"/>
        <w:ind w:left="0" w:firstLine="709"/>
        <w:jc w:val="both"/>
        <w:rPr>
          <w:sz w:val="28"/>
          <w:szCs w:val="28"/>
          <w:shd w:val="clear" w:color="auto" w:fill="FFFFFF"/>
        </w:rPr>
      </w:pPr>
      <w:r>
        <w:rPr>
          <w:sz w:val="28"/>
          <w:szCs w:val="28"/>
          <w:shd w:val="clear" w:color="auto" w:fill="FFFFFF"/>
        </w:rPr>
        <w:t>и</w:t>
      </w:r>
      <w:r w:rsidR="0005159D" w:rsidRPr="0005159D">
        <w:rPr>
          <w:sz w:val="28"/>
          <w:szCs w:val="28"/>
          <w:shd w:val="clear" w:color="auto" w:fill="FFFFFF"/>
        </w:rPr>
        <w:t>зделия медицинского назначения для выполнения простых медицинских услуг (мензурки, пипетки, зонды, шприцы, катетеры, поильники</w:t>
      </w:r>
      <w:r>
        <w:rPr>
          <w:sz w:val="28"/>
          <w:szCs w:val="28"/>
          <w:shd w:val="clear" w:color="auto" w:fill="FFFFFF"/>
        </w:rPr>
        <w:t xml:space="preserve"> и др.);</w:t>
      </w:r>
    </w:p>
    <w:p w:rsidR="0005159D" w:rsidRPr="0005159D" w:rsidRDefault="00205789" w:rsidP="00A62F4C">
      <w:pPr>
        <w:pStyle w:val="a6"/>
        <w:numPr>
          <w:ilvl w:val="0"/>
          <w:numId w:val="4"/>
        </w:numPr>
        <w:tabs>
          <w:tab w:val="left" w:pos="993"/>
        </w:tabs>
        <w:spacing w:line="276" w:lineRule="auto"/>
        <w:ind w:left="0" w:firstLine="709"/>
        <w:jc w:val="both"/>
        <w:rPr>
          <w:sz w:val="28"/>
          <w:szCs w:val="28"/>
          <w:shd w:val="clear" w:color="auto" w:fill="FFFFFF"/>
        </w:rPr>
      </w:pPr>
      <w:r>
        <w:rPr>
          <w:sz w:val="28"/>
          <w:szCs w:val="28"/>
          <w:shd w:val="clear" w:color="auto" w:fill="FFFFFF"/>
        </w:rPr>
        <w:t>п</w:t>
      </w:r>
      <w:r w:rsidR="0005159D" w:rsidRPr="0005159D">
        <w:rPr>
          <w:sz w:val="28"/>
          <w:szCs w:val="28"/>
          <w:shd w:val="clear" w:color="auto" w:fill="FFFFFF"/>
        </w:rPr>
        <w:t>редметы ухода за</w:t>
      </w:r>
      <w:r>
        <w:rPr>
          <w:sz w:val="28"/>
          <w:szCs w:val="28"/>
          <w:shd w:val="clear" w:color="auto" w:fill="FFFFFF"/>
        </w:rPr>
        <w:t xml:space="preserve"> </w:t>
      </w:r>
      <w:r w:rsidR="0005159D" w:rsidRPr="0005159D">
        <w:rPr>
          <w:sz w:val="28"/>
          <w:szCs w:val="28"/>
          <w:shd w:val="clear" w:color="auto" w:fill="FFFFFF"/>
        </w:rPr>
        <w:t>пациентами, в том числе за маломобильными пациентами (судно подкладное, мочеприемники, калоприемники, пузыри для льда, грелки и др.)</w:t>
      </w:r>
      <w:r>
        <w:rPr>
          <w:sz w:val="28"/>
          <w:szCs w:val="28"/>
          <w:shd w:val="clear" w:color="auto" w:fill="FFFFFF"/>
        </w:rPr>
        <w:t>;</w:t>
      </w:r>
    </w:p>
    <w:p w:rsidR="0005159D" w:rsidRPr="0005159D" w:rsidRDefault="00205789" w:rsidP="00A62F4C">
      <w:pPr>
        <w:pStyle w:val="a6"/>
        <w:numPr>
          <w:ilvl w:val="0"/>
          <w:numId w:val="4"/>
        </w:numPr>
        <w:tabs>
          <w:tab w:val="left" w:pos="993"/>
        </w:tabs>
        <w:spacing w:line="276" w:lineRule="auto"/>
        <w:ind w:left="0" w:firstLine="709"/>
        <w:jc w:val="both"/>
        <w:rPr>
          <w:sz w:val="28"/>
          <w:szCs w:val="28"/>
          <w:shd w:val="clear" w:color="auto" w:fill="FFFFFF"/>
        </w:rPr>
      </w:pPr>
      <w:r>
        <w:rPr>
          <w:sz w:val="28"/>
          <w:szCs w:val="28"/>
          <w:shd w:val="clear" w:color="auto" w:fill="FFFFFF"/>
        </w:rPr>
        <w:t>и</w:t>
      </w:r>
      <w:r w:rsidR="0005159D" w:rsidRPr="0005159D">
        <w:rPr>
          <w:sz w:val="28"/>
          <w:szCs w:val="28"/>
          <w:shd w:val="clear" w:color="auto" w:fill="FFFFFF"/>
        </w:rPr>
        <w:t>змерительные</w:t>
      </w:r>
      <w:r w:rsidR="0005159D">
        <w:rPr>
          <w:sz w:val="28"/>
          <w:szCs w:val="28"/>
          <w:shd w:val="clear" w:color="auto" w:fill="FFFFFF"/>
        </w:rPr>
        <w:t xml:space="preserve"> </w:t>
      </w:r>
      <w:r w:rsidR="0005159D" w:rsidRPr="0005159D">
        <w:rPr>
          <w:sz w:val="28"/>
          <w:szCs w:val="28"/>
          <w:shd w:val="clear" w:color="auto" w:fill="FFFFFF"/>
        </w:rPr>
        <w:t>и диагностические приборы (</w:t>
      </w:r>
      <w:r w:rsidR="00D7029A">
        <w:rPr>
          <w:sz w:val="28"/>
          <w:szCs w:val="28"/>
          <w:shd w:val="clear" w:color="auto" w:fill="FFFFFF"/>
        </w:rPr>
        <w:t xml:space="preserve">тонометр, фонендоскоп, термометр, </w:t>
      </w:r>
      <w:r w:rsidR="0005159D" w:rsidRPr="0005159D">
        <w:rPr>
          <w:sz w:val="28"/>
          <w:szCs w:val="28"/>
          <w:shd w:val="clear" w:color="auto" w:fill="FFFFFF"/>
        </w:rPr>
        <w:t xml:space="preserve">спирометр, </w:t>
      </w:r>
      <w:proofErr w:type="spellStart"/>
      <w:r w:rsidR="0005159D" w:rsidRPr="0005159D">
        <w:rPr>
          <w:sz w:val="28"/>
          <w:szCs w:val="28"/>
          <w:shd w:val="clear" w:color="auto" w:fill="FFFFFF"/>
        </w:rPr>
        <w:t>пикфлоуметр</w:t>
      </w:r>
      <w:proofErr w:type="spellEnd"/>
      <w:r w:rsidR="0005159D" w:rsidRPr="0005159D">
        <w:rPr>
          <w:sz w:val="28"/>
          <w:szCs w:val="28"/>
          <w:shd w:val="clear" w:color="auto" w:fill="FFFFFF"/>
        </w:rPr>
        <w:t xml:space="preserve">, </w:t>
      </w:r>
      <w:proofErr w:type="spellStart"/>
      <w:r w:rsidR="0005159D" w:rsidRPr="0005159D">
        <w:rPr>
          <w:sz w:val="28"/>
          <w:szCs w:val="28"/>
          <w:shd w:val="clear" w:color="auto" w:fill="FFFFFF"/>
        </w:rPr>
        <w:t>глюкометр</w:t>
      </w:r>
      <w:proofErr w:type="spellEnd"/>
      <w:r w:rsidR="0005159D" w:rsidRPr="0005159D">
        <w:rPr>
          <w:sz w:val="28"/>
          <w:szCs w:val="28"/>
          <w:shd w:val="clear" w:color="auto" w:fill="FFFFFF"/>
        </w:rPr>
        <w:t>, электрокардиограф и др.)</w:t>
      </w:r>
      <w:r w:rsidR="0005159D">
        <w:rPr>
          <w:sz w:val="28"/>
          <w:szCs w:val="28"/>
          <w:shd w:val="clear" w:color="auto" w:fill="FFFFFF"/>
        </w:rPr>
        <w:t>;</w:t>
      </w:r>
    </w:p>
    <w:p w:rsidR="0005159D" w:rsidRPr="0005159D" w:rsidRDefault="00205789" w:rsidP="00A62F4C">
      <w:pPr>
        <w:pStyle w:val="a6"/>
        <w:numPr>
          <w:ilvl w:val="0"/>
          <w:numId w:val="4"/>
        </w:numPr>
        <w:tabs>
          <w:tab w:val="left" w:pos="993"/>
        </w:tabs>
        <w:spacing w:line="276" w:lineRule="auto"/>
        <w:ind w:left="0" w:firstLine="709"/>
        <w:jc w:val="both"/>
        <w:rPr>
          <w:sz w:val="28"/>
          <w:szCs w:val="28"/>
          <w:shd w:val="clear" w:color="auto" w:fill="FFFFFF"/>
        </w:rPr>
      </w:pPr>
      <w:r>
        <w:rPr>
          <w:color w:val="000000"/>
          <w:sz w:val="28"/>
          <w:szCs w:val="28"/>
          <w:shd w:val="clear" w:color="auto" w:fill="FFFFFF"/>
        </w:rPr>
        <w:t>м</w:t>
      </w:r>
      <w:r w:rsidR="0005159D" w:rsidRPr="0005159D">
        <w:rPr>
          <w:color w:val="000000"/>
          <w:sz w:val="28"/>
          <w:szCs w:val="28"/>
          <w:shd w:val="clear" w:color="auto" w:fill="FFFFFF"/>
        </w:rPr>
        <w:t>одель-тренажер для выполнения внутривенных, внутримышечных, подкожных, внутрикожных инъекций</w:t>
      </w:r>
      <w:r w:rsidR="0005159D">
        <w:rPr>
          <w:color w:val="000000"/>
          <w:sz w:val="28"/>
          <w:szCs w:val="28"/>
          <w:shd w:val="clear" w:color="auto" w:fill="FFFFFF"/>
        </w:rPr>
        <w:t>;</w:t>
      </w:r>
    </w:p>
    <w:p w:rsidR="0005159D" w:rsidRPr="0005159D" w:rsidRDefault="00205789" w:rsidP="00A62F4C">
      <w:pPr>
        <w:pStyle w:val="a6"/>
        <w:numPr>
          <w:ilvl w:val="0"/>
          <w:numId w:val="4"/>
        </w:numPr>
        <w:tabs>
          <w:tab w:val="left" w:pos="993"/>
        </w:tabs>
        <w:suppressAutoHyphens/>
        <w:spacing w:line="276" w:lineRule="auto"/>
        <w:ind w:left="0" w:firstLine="709"/>
        <w:jc w:val="both"/>
        <w:rPr>
          <w:sz w:val="28"/>
          <w:szCs w:val="28"/>
          <w:shd w:val="clear" w:color="auto" w:fill="FEFEFE"/>
        </w:rPr>
      </w:pPr>
      <w:r>
        <w:rPr>
          <w:sz w:val="28"/>
          <w:szCs w:val="28"/>
          <w:shd w:val="clear" w:color="auto" w:fill="FEFEFE"/>
        </w:rPr>
        <w:t>о</w:t>
      </w:r>
      <w:r w:rsidR="0005159D" w:rsidRPr="0005159D">
        <w:rPr>
          <w:sz w:val="28"/>
          <w:szCs w:val="28"/>
          <w:shd w:val="clear" w:color="auto" w:fill="FEFEFE"/>
        </w:rPr>
        <w:t>снащение, необходимое для промывания желудка (зонды ж</w:t>
      </w:r>
      <w:r w:rsidR="0005159D">
        <w:rPr>
          <w:sz w:val="28"/>
          <w:szCs w:val="28"/>
          <w:shd w:val="clear" w:color="auto" w:fill="FEFEFE"/>
        </w:rPr>
        <w:t xml:space="preserve">елудочные, кружка </w:t>
      </w:r>
      <w:proofErr w:type="spellStart"/>
      <w:r w:rsidR="0005159D">
        <w:rPr>
          <w:sz w:val="28"/>
          <w:szCs w:val="28"/>
          <w:shd w:val="clear" w:color="auto" w:fill="FEFEFE"/>
        </w:rPr>
        <w:t>Эсмарха</w:t>
      </w:r>
      <w:proofErr w:type="spellEnd"/>
      <w:r w:rsidR="0005159D">
        <w:rPr>
          <w:sz w:val="28"/>
          <w:szCs w:val="28"/>
          <w:shd w:val="clear" w:color="auto" w:fill="FEFEFE"/>
        </w:rPr>
        <w:t xml:space="preserve"> и </w:t>
      </w:r>
      <w:proofErr w:type="spellStart"/>
      <w:proofErr w:type="gramStart"/>
      <w:r w:rsidR="0005159D">
        <w:rPr>
          <w:sz w:val="28"/>
          <w:szCs w:val="28"/>
          <w:shd w:val="clear" w:color="auto" w:fill="FEFEFE"/>
        </w:rPr>
        <w:t>др</w:t>
      </w:r>
      <w:proofErr w:type="spellEnd"/>
      <w:proofErr w:type="gramEnd"/>
      <w:r w:rsidR="0005159D">
        <w:rPr>
          <w:sz w:val="28"/>
          <w:szCs w:val="28"/>
          <w:shd w:val="clear" w:color="auto" w:fill="FEFEFE"/>
        </w:rPr>
        <w:t>);</w:t>
      </w:r>
    </w:p>
    <w:p w:rsidR="0005159D" w:rsidRPr="0005159D" w:rsidRDefault="00205789" w:rsidP="00A62F4C">
      <w:pPr>
        <w:pStyle w:val="a6"/>
        <w:numPr>
          <w:ilvl w:val="0"/>
          <w:numId w:val="4"/>
        </w:numPr>
        <w:tabs>
          <w:tab w:val="left" w:pos="993"/>
        </w:tabs>
        <w:spacing w:line="276" w:lineRule="auto"/>
        <w:ind w:left="0" w:firstLine="709"/>
        <w:jc w:val="both"/>
        <w:rPr>
          <w:sz w:val="28"/>
          <w:szCs w:val="28"/>
        </w:rPr>
      </w:pPr>
      <w:r>
        <w:rPr>
          <w:sz w:val="28"/>
          <w:szCs w:val="28"/>
          <w:shd w:val="clear" w:color="auto" w:fill="FFFFFF"/>
        </w:rPr>
        <w:t>о</w:t>
      </w:r>
      <w:r w:rsidR="0005159D" w:rsidRPr="0005159D">
        <w:rPr>
          <w:sz w:val="28"/>
          <w:szCs w:val="28"/>
          <w:shd w:val="clear" w:color="auto" w:fill="FFFFFF"/>
        </w:rPr>
        <w:t xml:space="preserve">бразцы </w:t>
      </w:r>
      <w:r w:rsidR="0005159D" w:rsidRPr="0005159D">
        <w:rPr>
          <w:sz w:val="28"/>
          <w:szCs w:val="28"/>
        </w:rPr>
        <w:t>дезинфицирующих средств, зарегистрированных в РФ и применяемых для дезинфекции медицинского оборудования, инвентаря, помещений, медицинского инструментария, а т</w:t>
      </w:r>
      <w:r>
        <w:rPr>
          <w:sz w:val="28"/>
          <w:szCs w:val="28"/>
        </w:rPr>
        <w:t>акже рук медицинского персонала;</w:t>
      </w:r>
    </w:p>
    <w:p w:rsidR="0005159D" w:rsidRPr="0005159D" w:rsidRDefault="00205789" w:rsidP="00A62F4C">
      <w:pPr>
        <w:pStyle w:val="a6"/>
        <w:numPr>
          <w:ilvl w:val="0"/>
          <w:numId w:val="4"/>
        </w:numPr>
        <w:tabs>
          <w:tab w:val="left" w:pos="993"/>
        </w:tabs>
        <w:spacing w:line="276" w:lineRule="auto"/>
        <w:ind w:left="0" w:firstLine="709"/>
        <w:jc w:val="both"/>
        <w:rPr>
          <w:sz w:val="28"/>
          <w:szCs w:val="28"/>
        </w:rPr>
      </w:pPr>
      <w:r>
        <w:rPr>
          <w:sz w:val="28"/>
          <w:szCs w:val="28"/>
        </w:rPr>
        <w:t>е</w:t>
      </w:r>
      <w:r w:rsidR="0005159D" w:rsidRPr="0005159D">
        <w:rPr>
          <w:sz w:val="28"/>
          <w:szCs w:val="28"/>
        </w:rPr>
        <w:t>мкости-контейнер</w:t>
      </w:r>
      <w:r>
        <w:rPr>
          <w:sz w:val="28"/>
          <w:szCs w:val="28"/>
        </w:rPr>
        <w:t>ы для сбора медицинских отходов;</w:t>
      </w:r>
    </w:p>
    <w:p w:rsidR="0005159D" w:rsidRPr="0005159D" w:rsidRDefault="00205789" w:rsidP="00A62F4C">
      <w:pPr>
        <w:pStyle w:val="a6"/>
        <w:numPr>
          <w:ilvl w:val="0"/>
          <w:numId w:val="4"/>
        </w:numPr>
        <w:tabs>
          <w:tab w:val="left" w:pos="993"/>
        </w:tabs>
        <w:spacing w:line="276" w:lineRule="auto"/>
        <w:ind w:left="0" w:firstLine="709"/>
        <w:jc w:val="both"/>
        <w:rPr>
          <w:sz w:val="28"/>
          <w:szCs w:val="28"/>
        </w:rPr>
      </w:pPr>
      <w:r>
        <w:rPr>
          <w:color w:val="000000"/>
          <w:sz w:val="28"/>
          <w:szCs w:val="28"/>
          <w:shd w:val="clear" w:color="auto" w:fill="FFFFFF"/>
        </w:rPr>
        <w:t>е</w:t>
      </w:r>
      <w:r w:rsidR="0005159D" w:rsidRPr="0005159D">
        <w:rPr>
          <w:color w:val="000000"/>
          <w:sz w:val="28"/>
          <w:szCs w:val="28"/>
          <w:shd w:val="clear" w:color="auto" w:fill="FFFFFF"/>
        </w:rPr>
        <w:t>мкости для дезинфекций инструментария и расходных материалов</w:t>
      </w:r>
      <w:r>
        <w:rPr>
          <w:color w:val="000000"/>
          <w:sz w:val="28"/>
          <w:szCs w:val="28"/>
          <w:shd w:val="clear" w:color="auto" w:fill="FFFFFF"/>
        </w:rPr>
        <w:t>.</w:t>
      </w:r>
    </w:p>
    <w:p w:rsidR="00F05392" w:rsidRPr="00F05392" w:rsidRDefault="008903FA" w:rsidP="008903FA">
      <w:pPr>
        <w:pStyle w:val="a6"/>
        <w:tabs>
          <w:tab w:val="left" w:pos="993"/>
        </w:tabs>
        <w:suppressAutoHyphens/>
        <w:spacing w:line="276" w:lineRule="auto"/>
        <w:ind w:left="0" w:firstLine="709"/>
        <w:jc w:val="both"/>
        <w:rPr>
          <w:bCs/>
          <w:sz w:val="28"/>
          <w:szCs w:val="28"/>
        </w:rPr>
      </w:pPr>
      <w:r>
        <w:rPr>
          <w:sz w:val="28"/>
          <w:szCs w:val="28"/>
        </w:rPr>
        <w:lastRenderedPageBreak/>
        <w:t xml:space="preserve">4. </w:t>
      </w:r>
      <w:proofErr w:type="gramStart"/>
      <w:r w:rsidR="00F05392" w:rsidRPr="00B04FDB">
        <w:rPr>
          <w:sz w:val="28"/>
          <w:szCs w:val="28"/>
        </w:rPr>
        <w:t>Секционная</w:t>
      </w:r>
      <w:proofErr w:type="gramEnd"/>
      <w:r w:rsidR="00F05392" w:rsidRPr="00B04FDB">
        <w:rPr>
          <w:sz w:val="28"/>
          <w:szCs w:val="28"/>
        </w:rPr>
        <w:t xml:space="preserve"> Ю115/1: стол анатомический – 3, стол </w:t>
      </w:r>
      <w:proofErr w:type="spellStart"/>
      <w:r w:rsidR="00F05392" w:rsidRPr="00B04FDB">
        <w:rPr>
          <w:sz w:val="28"/>
          <w:szCs w:val="28"/>
        </w:rPr>
        <w:t>подкатной</w:t>
      </w:r>
      <w:proofErr w:type="spellEnd"/>
      <w:r w:rsidR="00F05392" w:rsidRPr="00B04FDB">
        <w:rPr>
          <w:sz w:val="28"/>
          <w:szCs w:val="28"/>
        </w:rPr>
        <w:t xml:space="preserve"> </w:t>
      </w:r>
      <w:r w:rsidRPr="00B04FDB">
        <w:rPr>
          <w:sz w:val="28"/>
          <w:szCs w:val="28"/>
        </w:rPr>
        <w:t>–</w:t>
      </w:r>
      <w:r w:rsidR="00F05392" w:rsidRPr="00B04FDB">
        <w:rPr>
          <w:sz w:val="28"/>
          <w:szCs w:val="28"/>
        </w:rPr>
        <w:t xml:space="preserve"> 1, сплит-система </w:t>
      </w:r>
      <w:r w:rsidRPr="00B04FDB">
        <w:rPr>
          <w:sz w:val="28"/>
          <w:szCs w:val="28"/>
        </w:rPr>
        <w:t>–</w:t>
      </w:r>
      <w:r w:rsidR="00F05392" w:rsidRPr="00B04FDB">
        <w:rPr>
          <w:sz w:val="28"/>
          <w:szCs w:val="28"/>
        </w:rPr>
        <w:t xml:space="preserve"> 1, кресло </w:t>
      </w:r>
      <w:r w:rsidRPr="00B04FDB">
        <w:rPr>
          <w:sz w:val="28"/>
          <w:szCs w:val="28"/>
        </w:rPr>
        <w:t>–</w:t>
      </w:r>
      <w:r w:rsidR="00F05392" w:rsidRPr="00B04FDB">
        <w:rPr>
          <w:sz w:val="28"/>
          <w:szCs w:val="28"/>
        </w:rPr>
        <w:t xml:space="preserve"> 1, кондиционер </w:t>
      </w:r>
      <w:r w:rsidRPr="00B04FDB">
        <w:rPr>
          <w:sz w:val="28"/>
          <w:szCs w:val="28"/>
        </w:rPr>
        <w:t>–</w:t>
      </w:r>
      <w:r w:rsidR="00F05392" w:rsidRPr="00B04FDB">
        <w:rPr>
          <w:sz w:val="28"/>
          <w:szCs w:val="28"/>
        </w:rPr>
        <w:t xml:space="preserve">1, весы электронные </w:t>
      </w:r>
      <w:r w:rsidRPr="00B04FDB">
        <w:rPr>
          <w:sz w:val="28"/>
          <w:szCs w:val="28"/>
        </w:rPr>
        <w:t>–</w:t>
      </w:r>
      <w:r w:rsidR="00F05392" w:rsidRPr="00B04FDB">
        <w:rPr>
          <w:sz w:val="28"/>
          <w:szCs w:val="28"/>
        </w:rPr>
        <w:t xml:space="preserve"> 1, облучатель для бактерий </w:t>
      </w:r>
      <w:r w:rsidRPr="00B04FDB">
        <w:rPr>
          <w:sz w:val="28"/>
          <w:szCs w:val="28"/>
        </w:rPr>
        <w:t>–</w:t>
      </w:r>
      <w:r w:rsidR="00F05392" w:rsidRPr="00B04FDB">
        <w:rPr>
          <w:sz w:val="28"/>
          <w:szCs w:val="28"/>
        </w:rPr>
        <w:t xml:space="preserve"> 1, прибор для отжима колпачков – 1, набор инструментария – 3.</w:t>
      </w:r>
    </w:p>
    <w:p w:rsidR="008903FA" w:rsidRPr="00B04FDB" w:rsidRDefault="008903FA" w:rsidP="008903FA">
      <w:pPr>
        <w:tabs>
          <w:tab w:val="left" w:pos="709"/>
        </w:tabs>
        <w:autoSpaceDE w:val="0"/>
        <w:autoSpaceDN w:val="0"/>
        <w:adjustRightInd w:val="0"/>
        <w:spacing w:after="0" w:line="27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5. </w:t>
      </w:r>
      <w:proofErr w:type="spellStart"/>
      <w:r w:rsidRPr="00B04FDB">
        <w:rPr>
          <w:rFonts w:ascii="Times New Roman" w:eastAsia="Times New Roman" w:hAnsi="Times New Roman" w:cs="Times New Roman"/>
          <w:sz w:val="28"/>
          <w:szCs w:val="28"/>
          <w:lang w:eastAsia="ru-RU"/>
        </w:rPr>
        <w:t>Предсекционная</w:t>
      </w:r>
      <w:proofErr w:type="spellEnd"/>
      <w:r w:rsidRPr="00B04FDB">
        <w:rPr>
          <w:rFonts w:ascii="Times New Roman" w:eastAsia="Times New Roman" w:hAnsi="Times New Roman" w:cs="Times New Roman"/>
          <w:sz w:val="28"/>
          <w:szCs w:val="28"/>
          <w:lang w:eastAsia="ru-RU"/>
        </w:rPr>
        <w:t xml:space="preserve"> Ю115: стол химический – 4, шкаф материальный </w:t>
      </w:r>
      <w:r w:rsidRPr="00B04FDB">
        <w:rPr>
          <w:sz w:val="28"/>
          <w:szCs w:val="28"/>
        </w:rPr>
        <w:t xml:space="preserve">– </w:t>
      </w:r>
      <w:r w:rsidRPr="00B04FDB">
        <w:rPr>
          <w:rFonts w:ascii="Times New Roman" w:eastAsia="Times New Roman" w:hAnsi="Times New Roman" w:cs="Times New Roman"/>
          <w:sz w:val="28"/>
          <w:szCs w:val="28"/>
          <w:lang w:eastAsia="ru-RU"/>
        </w:rPr>
        <w:t xml:space="preserve">2, стол лабораторный – 2, инфракрасный преобразователь </w:t>
      </w:r>
      <w:r w:rsidRPr="00B04FDB">
        <w:rPr>
          <w:sz w:val="28"/>
          <w:szCs w:val="28"/>
        </w:rPr>
        <w:t>–</w:t>
      </w:r>
      <w:r w:rsidRPr="00B04FDB">
        <w:rPr>
          <w:rFonts w:ascii="Times New Roman" w:eastAsia="Times New Roman" w:hAnsi="Times New Roman" w:cs="Times New Roman"/>
          <w:sz w:val="28"/>
          <w:szCs w:val="28"/>
          <w:lang w:eastAsia="ru-RU"/>
        </w:rPr>
        <w:t xml:space="preserve"> 1, шкаф холодильный </w:t>
      </w:r>
      <w:r w:rsidRPr="00B04FDB">
        <w:rPr>
          <w:sz w:val="28"/>
          <w:szCs w:val="28"/>
        </w:rPr>
        <w:t>–</w:t>
      </w:r>
      <w:r w:rsidRPr="00B04FDB">
        <w:rPr>
          <w:rFonts w:ascii="Times New Roman" w:eastAsia="Times New Roman" w:hAnsi="Times New Roman" w:cs="Times New Roman"/>
          <w:sz w:val="28"/>
          <w:szCs w:val="28"/>
          <w:lang w:eastAsia="ru-RU"/>
        </w:rPr>
        <w:t xml:space="preserve"> 1, водонагреватель </w:t>
      </w:r>
      <w:r w:rsidRPr="00B04FDB">
        <w:rPr>
          <w:sz w:val="28"/>
          <w:szCs w:val="28"/>
        </w:rPr>
        <w:t>–</w:t>
      </w:r>
      <w:r w:rsidRPr="00B04FDB">
        <w:rPr>
          <w:rFonts w:ascii="Times New Roman" w:eastAsia="Times New Roman" w:hAnsi="Times New Roman" w:cs="Times New Roman"/>
          <w:sz w:val="28"/>
          <w:szCs w:val="28"/>
          <w:lang w:eastAsia="ru-RU"/>
        </w:rPr>
        <w:t xml:space="preserve"> 1, микроскоп люминесцентный </w:t>
      </w:r>
      <w:r w:rsidRPr="00B04FDB">
        <w:rPr>
          <w:sz w:val="28"/>
          <w:szCs w:val="28"/>
        </w:rPr>
        <w:t>–</w:t>
      </w:r>
      <w:r w:rsidRPr="00B04FDB">
        <w:rPr>
          <w:rFonts w:ascii="Times New Roman" w:eastAsia="Times New Roman" w:hAnsi="Times New Roman" w:cs="Times New Roman"/>
          <w:sz w:val="28"/>
          <w:szCs w:val="28"/>
          <w:lang w:eastAsia="ru-RU"/>
        </w:rPr>
        <w:t xml:space="preserve"> 1, холодильник – 2, ростомер </w:t>
      </w:r>
      <w:r>
        <w:rPr>
          <w:rFonts w:ascii="Times New Roman" w:eastAsia="Times New Roman" w:hAnsi="Times New Roman" w:cs="Times New Roman"/>
          <w:sz w:val="28"/>
          <w:szCs w:val="28"/>
          <w:lang w:eastAsia="ru-RU"/>
        </w:rPr>
        <w:t>–</w:t>
      </w:r>
      <w:r w:rsidRPr="00B04FDB">
        <w:rPr>
          <w:rFonts w:ascii="Times New Roman" w:eastAsia="Times New Roman" w:hAnsi="Times New Roman" w:cs="Times New Roman"/>
          <w:sz w:val="28"/>
          <w:szCs w:val="28"/>
          <w:lang w:eastAsia="ru-RU"/>
        </w:rPr>
        <w:t xml:space="preserve"> 1</w:t>
      </w:r>
      <w:r>
        <w:rPr>
          <w:rFonts w:ascii="Times New Roman" w:eastAsia="Times New Roman" w:hAnsi="Times New Roman" w:cs="Times New Roman"/>
          <w:sz w:val="28"/>
          <w:szCs w:val="28"/>
          <w:lang w:eastAsia="ru-RU"/>
        </w:rPr>
        <w:t>.</w:t>
      </w:r>
    </w:p>
    <w:p w:rsidR="00F05392" w:rsidRDefault="00F05392" w:rsidP="008903FA">
      <w:pPr>
        <w:pStyle w:val="a6"/>
        <w:tabs>
          <w:tab w:val="left" w:pos="993"/>
        </w:tabs>
        <w:suppressAutoHyphens/>
        <w:ind w:left="0" w:firstLine="709"/>
        <w:jc w:val="both"/>
        <w:rPr>
          <w:bCs/>
          <w:sz w:val="28"/>
          <w:szCs w:val="28"/>
        </w:rPr>
      </w:pPr>
    </w:p>
    <w:p w:rsidR="00105EB9" w:rsidRPr="00935BBA" w:rsidRDefault="00105EB9" w:rsidP="00105EB9">
      <w:pPr>
        <w:spacing w:after="0" w:line="276" w:lineRule="auto"/>
        <w:ind w:firstLine="851"/>
        <w:rPr>
          <w:rFonts w:ascii="Times New Roman" w:hAnsi="Times New Roman" w:cs="Times New Roman"/>
          <w:b/>
          <w:sz w:val="28"/>
          <w:szCs w:val="28"/>
        </w:rPr>
      </w:pPr>
      <w:r w:rsidRPr="00935BBA">
        <w:rPr>
          <w:rFonts w:ascii="Times New Roman" w:hAnsi="Times New Roman" w:cs="Times New Roman"/>
          <w:b/>
          <w:sz w:val="28"/>
          <w:szCs w:val="28"/>
        </w:rPr>
        <w:t>3.2. Информационное обеспечение обучения</w:t>
      </w:r>
    </w:p>
    <w:p w:rsidR="00105EB9" w:rsidRPr="00935BBA" w:rsidRDefault="00105EB9" w:rsidP="009E4DA2">
      <w:pPr>
        <w:shd w:val="clear" w:color="auto" w:fill="FFFFFF"/>
        <w:spacing w:after="0" w:line="276" w:lineRule="auto"/>
        <w:ind w:firstLine="709"/>
        <w:jc w:val="both"/>
        <w:rPr>
          <w:rFonts w:ascii="Times New Roman" w:hAnsi="Times New Roman" w:cs="Times New Roman"/>
          <w:sz w:val="28"/>
          <w:szCs w:val="28"/>
          <w:lang w:eastAsia="ru-RU"/>
        </w:rPr>
      </w:pPr>
      <w:proofErr w:type="gramStart"/>
      <w:r w:rsidRPr="00935BBA">
        <w:rPr>
          <w:rFonts w:ascii="Times New Roman" w:hAnsi="Times New Roman" w:cs="Times New Roman"/>
          <w:sz w:val="28"/>
          <w:szCs w:val="28"/>
        </w:rPr>
        <w:t xml:space="preserve">Для реализации программы дисциплина </w:t>
      </w:r>
      <w:r w:rsidR="00CC28B6">
        <w:rPr>
          <w:rFonts w:ascii="Times New Roman" w:hAnsi="Times New Roman" w:cs="Times New Roman"/>
          <w:sz w:val="28"/>
          <w:szCs w:val="28"/>
        </w:rPr>
        <w:t xml:space="preserve">МДК 01.02 </w:t>
      </w:r>
      <w:r w:rsidR="009E4DA2" w:rsidRPr="009E4DA2">
        <w:rPr>
          <w:rFonts w:ascii="Times New Roman" w:hAnsi="Times New Roman" w:cs="Times New Roman"/>
          <w:sz w:val="28"/>
          <w:szCs w:val="28"/>
        </w:rPr>
        <w:t>Общий уход за пациентами, уход за телом умершего человека</w:t>
      </w:r>
      <w:r w:rsidR="009E4DA2">
        <w:rPr>
          <w:rFonts w:ascii="Times New Roman" w:hAnsi="Times New Roman" w:cs="Times New Roman"/>
          <w:sz w:val="28"/>
          <w:szCs w:val="28"/>
        </w:rPr>
        <w:t xml:space="preserve"> </w:t>
      </w:r>
      <w:r w:rsidRPr="00935BBA">
        <w:rPr>
          <w:rFonts w:ascii="Times New Roman" w:hAnsi="Times New Roman" w:cs="Times New Roman"/>
          <w:sz w:val="28"/>
          <w:szCs w:val="28"/>
        </w:rPr>
        <w:t xml:space="preserve">включена в электронную информационно-образовательную среду </w:t>
      </w:r>
      <w:r w:rsidR="006117C9" w:rsidRPr="006117C9">
        <w:rPr>
          <w:rFonts w:ascii="Times New Roman" w:hAnsi="Times New Roman" w:cs="Times New Roman"/>
          <w:sz w:val="28"/>
          <w:szCs w:val="28"/>
        </w:rPr>
        <w:t xml:space="preserve">ФГБОУ ВО </w:t>
      </w:r>
      <w:proofErr w:type="spellStart"/>
      <w:r w:rsidR="006117C9" w:rsidRPr="006117C9">
        <w:rPr>
          <w:rFonts w:ascii="Times New Roman" w:hAnsi="Times New Roman" w:cs="Times New Roman"/>
          <w:sz w:val="28"/>
          <w:szCs w:val="28"/>
        </w:rPr>
        <w:t>КубГМУМинздрава</w:t>
      </w:r>
      <w:proofErr w:type="spellEnd"/>
      <w:r w:rsidR="006117C9" w:rsidRPr="006117C9">
        <w:rPr>
          <w:rFonts w:ascii="Times New Roman" w:hAnsi="Times New Roman" w:cs="Times New Roman"/>
          <w:sz w:val="28"/>
          <w:szCs w:val="28"/>
        </w:rPr>
        <w:t xml:space="preserve"> России</w:t>
      </w:r>
      <w:r w:rsidRPr="00935BBA">
        <w:rPr>
          <w:rFonts w:ascii="Times New Roman" w:hAnsi="Times New Roman" w:cs="Times New Roman"/>
          <w:sz w:val="28"/>
          <w:szCs w:val="28"/>
          <w:lang w:eastAsia="ru-RU"/>
        </w:rPr>
        <w:t xml:space="preserve"> предусматривает использование в образовательном процессе активных и интерактивных форм проведения занятий (компьютерных симуляций, деловых игр, разбора конкретных ситуаций – кейсов, психологических и иных тренингов, групповых дискуссий – круглых столов) в сочетании с внеаудиторной работой для формирования и развития</w:t>
      </w:r>
      <w:proofErr w:type="gramEnd"/>
      <w:r w:rsidRPr="00935BBA">
        <w:rPr>
          <w:rFonts w:ascii="Times New Roman" w:hAnsi="Times New Roman" w:cs="Times New Roman"/>
          <w:sz w:val="28"/>
          <w:szCs w:val="28"/>
          <w:lang w:eastAsia="ru-RU"/>
        </w:rPr>
        <w:t xml:space="preserve"> общих </w:t>
      </w:r>
      <w:r w:rsidRPr="00E31326">
        <w:rPr>
          <w:rFonts w:ascii="Times New Roman" w:hAnsi="Times New Roman" w:cs="Times New Roman"/>
          <w:sz w:val="28"/>
          <w:szCs w:val="28"/>
          <w:lang w:eastAsia="ru-RU"/>
        </w:rPr>
        <w:t>и профессиональных компетенций</w:t>
      </w:r>
      <w:r w:rsidRPr="00935BBA">
        <w:rPr>
          <w:rFonts w:ascii="Times New Roman" w:hAnsi="Times New Roman" w:cs="Times New Roman"/>
          <w:sz w:val="28"/>
          <w:szCs w:val="28"/>
          <w:lang w:eastAsia="ru-RU"/>
        </w:rPr>
        <w:t xml:space="preserve"> обучающихся.</w:t>
      </w:r>
    </w:p>
    <w:p w:rsidR="00105EB9" w:rsidRDefault="00105EB9" w:rsidP="00105EB9">
      <w:pPr>
        <w:spacing w:after="0" w:line="276" w:lineRule="auto"/>
        <w:ind w:firstLine="709"/>
        <w:jc w:val="both"/>
        <w:rPr>
          <w:rFonts w:ascii="Times New Roman" w:hAnsi="Times New Roman" w:cs="Times New Roman"/>
          <w:sz w:val="28"/>
          <w:szCs w:val="28"/>
        </w:rPr>
      </w:pPr>
    </w:p>
    <w:p w:rsidR="00105EB9" w:rsidRPr="00440FA9" w:rsidRDefault="00105EB9" w:rsidP="00205789">
      <w:pPr>
        <w:spacing w:after="0" w:line="276" w:lineRule="auto"/>
        <w:ind w:firstLine="709"/>
        <w:jc w:val="both"/>
        <w:rPr>
          <w:rFonts w:ascii="Times New Roman" w:hAnsi="Times New Roman" w:cs="Times New Roman"/>
          <w:b/>
          <w:sz w:val="28"/>
          <w:szCs w:val="28"/>
        </w:rPr>
      </w:pPr>
      <w:r w:rsidRPr="00935BBA">
        <w:rPr>
          <w:rFonts w:ascii="Times New Roman" w:hAnsi="Times New Roman" w:cs="Times New Roman"/>
          <w:b/>
          <w:sz w:val="28"/>
          <w:szCs w:val="28"/>
        </w:rPr>
        <w:t xml:space="preserve">3.2.1. Основная литература, необходимая для освоения </w:t>
      </w:r>
      <w:r w:rsidR="00CC28B6">
        <w:rPr>
          <w:rFonts w:ascii="Times New Roman" w:hAnsi="Times New Roman" w:cs="Times New Roman"/>
          <w:b/>
          <w:sz w:val="28"/>
          <w:szCs w:val="28"/>
        </w:rPr>
        <w:t xml:space="preserve">учебной </w:t>
      </w:r>
      <w:r w:rsidRPr="00935BBA">
        <w:rPr>
          <w:rFonts w:ascii="Times New Roman" w:hAnsi="Times New Roman" w:cs="Times New Roman"/>
          <w:b/>
          <w:sz w:val="28"/>
          <w:szCs w:val="28"/>
        </w:rPr>
        <w:t xml:space="preserve">дисциплины </w:t>
      </w:r>
    </w:p>
    <w:p w:rsidR="0002721E" w:rsidRPr="00A5492B" w:rsidRDefault="0038074C" w:rsidP="00A62F4C">
      <w:pPr>
        <w:pStyle w:val="af7"/>
        <w:numPr>
          <w:ilvl w:val="0"/>
          <w:numId w:val="7"/>
        </w:numPr>
        <w:tabs>
          <w:tab w:val="left" w:pos="1134"/>
        </w:tabs>
        <w:spacing w:line="276" w:lineRule="auto"/>
        <w:ind w:left="0" w:firstLine="709"/>
        <w:rPr>
          <w:sz w:val="28"/>
          <w:szCs w:val="28"/>
        </w:rPr>
      </w:pPr>
      <w:r>
        <w:rPr>
          <w:sz w:val="28"/>
          <w:szCs w:val="28"/>
        </w:rPr>
        <w:t>Гордеев, И.</w:t>
      </w:r>
      <w:r w:rsidR="0002721E" w:rsidRPr="00A5492B">
        <w:rPr>
          <w:sz w:val="28"/>
          <w:szCs w:val="28"/>
        </w:rPr>
        <w:t xml:space="preserve">Г. Сестринское дело. Практическое руководство: учебное пособие / под ред. И. Г. Гордеева, С. М. </w:t>
      </w:r>
      <w:proofErr w:type="spellStart"/>
      <w:r w:rsidR="0002721E" w:rsidRPr="00A5492B">
        <w:rPr>
          <w:sz w:val="28"/>
          <w:szCs w:val="28"/>
        </w:rPr>
        <w:t>Отаровой</w:t>
      </w:r>
      <w:proofErr w:type="spellEnd"/>
      <w:r w:rsidR="0002721E" w:rsidRPr="00A5492B">
        <w:rPr>
          <w:sz w:val="28"/>
          <w:szCs w:val="28"/>
        </w:rPr>
        <w:t xml:space="preserve">, З. З. </w:t>
      </w:r>
      <w:proofErr w:type="spellStart"/>
      <w:r w:rsidR="0002721E" w:rsidRPr="00A5492B">
        <w:rPr>
          <w:sz w:val="28"/>
          <w:szCs w:val="28"/>
        </w:rPr>
        <w:t>Балкизова</w:t>
      </w:r>
      <w:proofErr w:type="spellEnd"/>
      <w:r w:rsidR="0002721E" w:rsidRPr="00A5492B">
        <w:rPr>
          <w:sz w:val="28"/>
          <w:szCs w:val="28"/>
        </w:rPr>
        <w:t>. - 2-е изд.</w:t>
      </w:r>
      <w:proofErr w:type="gramStart"/>
      <w:r w:rsidR="0002721E" w:rsidRPr="00A5492B">
        <w:rPr>
          <w:sz w:val="28"/>
          <w:szCs w:val="28"/>
        </w:rPr>
        <w:t xml:space="preserve"> ,</w:t>
      </w:r>
      <w:proofErr w:type="gramEnd"/>
      <w:r w:rsidR="0002721E" w:rsidRPr="00A5492B">
        <w:rPr>
          <w:sz w:val="28"/>
          <w:szCs w:val="28"/>
        </w:rPr>
        <w:t xml:space="preserve"> </w:t>
      </w:r>
      <w:proofErr w:type="spellStart"/>
      <w:r w:rsidR="0002721E" w:rsidRPr="00A5492B">
        <w:rPr>
          <w:sz w:val="28"/>
          <w:szCs w:val="28"/>
        </w:rPr>
        <w:t>перераб</w:t>
      </w:r>
      <w:proofErr w:type="spellEnd"/>
      <w:r w:rsidR="0002721E" w:rsidRPr="00A5492B">
        <w:rPr>
          <w:sz w:val="28"/>
          <w:szCs w:val="28"/>
        </w:rPr>
        <w:t>. и доп. - Москва : ГЭОТАР-Медиа, 2022. - 592 с.</w:t>
      </w:r>
      <w:proofErr w:type="gramStart"/>
      <w:r w:rsidR="0002721E" w:rsidRPr="00A5492B">
        <w:rPr>
          <w:sz w:val="28"/>
          <w:szCs w:val="28"/>
        </w:rPr>
        <w:t xml:space="preserve"> :</w:t>
      </w:r>
      <w:proofErr w:type="gramEnd"/>
      <w:r w:rsidR="0002721E" w:rsidRPr="00A5492B">
        <w:rPr>
          <w:sz w:val="28"/>
          <w:szCs w:val="28"/>
        </w:rPr>
        <w:t xml:space="preserve"> ил. - 592 с. - ISBN 978-5-9704-6649-0. - Текст: непосредственный</w:t>
      </w:r>
    </w:p>
    <w:p w:rsidR="0002721E" w:rsidRPr="00A5492B" w:rsidRDefault="0038074C" w:rsidP="00A62F4C">
      <w:pPr>
        <w:pStyle w:val="af7"/>
        <w:numPr>
          <w:ilvl w:val="0"/>
          <w:numId w:val="7"/>
        </w:numPr>
        <w:tabs>
          <w:tab w:val="left" w:pos="1134"/>
        </w:tabs>
        <w:spacing w:line="276" w:lineRule="auto"/>
        <w:ind w:left="0" w:firstLine="709"/>
        <w:rPr>
          <w:sz w:val="28"/>
          <w:szCs w:val="28"/>
        </w:rPr>
      </w:pPr>
      <w:r>
        <w:rPr>
          <w:sz w:val="28"/>
          <w:szCs w:val="28"/>
        </w:rPr>
        <w:t>Двойников, С.</w:t>
      </w:r>
      <w:r w:rsidR="0002721E" w:rsidRPr="00A5492B">
        <w:rPr>
          <w:sz w:val="28"/>
          <w:szCs w:val="28"/>
        </w:rPr>
        <w:t>И. Младшая медицинская сестра по уходу за больными</w:t>
      </w:r>
      <w:proofErr w:type="gramStart"/>
      <w:r w:rsidR="0002721E" w:rsidRPr="00A5492B">
        <w:rPr>
          <w:sz w:val="28"/>
          <w:szCs w:val="28"/>
        </w:rPr>
        <w:t xml:space="preserve"> :</w:t>
      </w:r>
      <w:proofErr w:type="gramEnd"/>
      <w:r w:rsidR="0002721E" w:rsidRPr="00A5492B">
        <w:rPr>
          <w:sz w:val="28"/>
          <w:szCs w:val="28"/>
        </w:rPr>
        <w:t xml:space="preserve"> учебник / С. И. Двойников, С. Р. Бабаян, Ю. А. Тарасова [и др. ]; под ред. С. И. Двойникова, С. Р. Бабаяна. - Москв</w:t>
      </w:r>
      <w:r w:rsidR="003C4F6D">
        <w:rPr>
          <w:sz w:val="28"/>
          <w:szCs w:val="28"/>
        </w:rPr>
        <w:t>а: ГЭОТАР-Медиа, 2021. - 512 с.</w:t>
      </w:r>
      <w:r w:rsidR="0002721E" w:rsidRPr="00A5492B">
        <w:rPr>
          <w:sz w:val="28"/>
          <w:szCs w:val="28"/>
        </w:rPr>
        <w:t>: ил. - 512 с. - ISBN 978-5-9704-6455-7. - Текст: непосредственный</w:t>
      </w:r>
    </w:p>
    <w:p w:rsidR="0002721E" w:rsidRPr="00A5492B" w:rsidRDefault="0002721E" w:rsidP="00A62F4C">
      <w:pPr>
        <w:pStyle w:val="a6"/>
        <w:numPr>
          <w:ilvl w:val="0"/>
          <w:numId w:val="7"/>
        </w:numPr>
        <w:tabs>
          <w:tab w:val="left" w:pos="1134"/>
        </w:tabs>
        <w:spacing w:line="276" w:lineRule="auto"/>
        <w:ind w:left="0" w:firstLine="709"/>
        <w:contextualSpacing w:val="0"/>
        <w:jc w:val="both"/>
        <w:rPr>
          <w:sz w:val="28"/>
          <w:szCs w:val="28"/>
        </w:rPr>
      </w:pPr>
      <w:r w:rsidRPr="00A5492B">
        <w:rPr>
          <w:sz w:val="28"/>
          <w:szCs w:val="28"/>
        </w:rPr>
        <w:t>Двойников, С.И. Проведение профилактических мероприятий: учебное пособие / С.И. Двойников и др.; под ре</w:t>
      </w:r>
      <w:r w:rsidR="003C4F6D">
        <w:rPr>
          <w:sz w:val="28"/>
          <w:szCs w:val="28"/>
        </w:rPr>
        <w:t>д. С. И. Двойникова. - 2-е изд.</w:t>
      </w:r>
      <w:r w:rsidRPr="00A5492B">
        <w:rPr>
          <w:sz w:val="28"/>
          <w:szCs w:val="28"/>
        </w:rPr>
        <w:t xml:space="preserve">, </w:t>
      </w:r>
      <w:proofErr w:type="spellStart"/>
      <w:r w:rsidRPr="00A5492B">
        <w:rPr>
          <w:sz w:val="28"/>
          <w:szCs w:val="28"/>
        </w:rPr>
        <w:t>перераб</w:t>
      </w:r>
      <w:proofErr w:type="spellEnd"/>
      <w:r w:rsidRPr="00A5492B">
        <w:rPr>
          <w:sz w:val="28"/>
          <w:szCs w:val="28"/>
        </w:rPr>
        <w:t>. и доп. - Москва: ГЭОТАР-Медиа, 2020. - 480 с. - ISBN 978-5-9704-5562-3. - Текст: непосредственный</w:t>
      </w:r>
    </w:p>
    <w:p w:rsidR="003C4F6D" w:rsidRDefault="003C4F6D" w:rsidP="00A62F4C">
      <w:pPr>
        <w:pStyle w:val="Default"/>
        <w:numPr>
          <w:ilvl w:val="0"/>
          <w:numId w:val="7"/>
        </w:numPr>
        <w:tabs>
          <w:tab w:val="left" w:pos="456"/>
          <w:tab w:val="left" w:pos="1134"/>
        </w:tabs>
        <w:ind w:left="30" w:right="-144" w:firstLine="709"/>
        <w:jc w:val="both"/>
        <w:rPr>
          <w:sz w:val="28"/>
          <w:szCs w:val="28"/>
        </w:rPr>
      </w:pPr>
      <w:proofErr w:type="spellStart"/>
      <w:r w:rsidRPr="003C4F6D">
        <w:rPr>
          <w:sz w:val="28"/>
          <w:szCs w:val="28"/>
        </w:rPr>
        <w:t>Клевно</w:t>
      </w:r>
      <w:proofErr w:type="spellEnd"/>
      <w:r w:rsidRPr="003C4F6D">
        <w:rPr>
          <w:sz w:val="28"/>
          <w:szCs w:val="28"/>
        </w:rPr>
        <w:t xml:space="preserve"> В.А., Кислов М.А., Эрлих Э. Секционная техника и технологии исследования трупов: учебное пособие.  - Ассоциация СМЭ, 2019. – 232 с.</w:t>
      </w:r>
    </w:p>
    <w:p w:rsidR="00AA3102" w:rsidRDefault="00AA3102" w:rsidP="00AA3102">
      <w:pPr>
        <w:pStyle w:val="Default"/>
        <w:tabs>
          <w:tab w:val="left" w:pos="456"/>
          <w:tab w:val="left" w:pos="1134"/>
        </w:tabs>
        <w:ind w:right="-144"/>
        <w:jc w:val="both"/>
        <w:rPr>
          <w:sz w:val="28"/>
          <w:szCs w:val="28"/>
        </w:rPr>
      </w:pPr>
    </w:p>
    <w:p w:rsidR="00AA3102" w:rsidRPr="003C4F6D" w:rsidRDefault="00AA3102" w:rsidP="00AA3102">
      <w:pPr>
        <w:pStyle w:val="Default"/>
        <w:tabs>
          <w:tab w:val="left" w:pos="456"/>
          <w:tab w:val="left" w:pos="1134"/>
        </w:tabs>
        <w:ind w:right="-144"/>
        <w:jc w:val="both"/>
        <w:rPr>
          <w:sz w:val="28"/>
          <w:szCs w:val="28"/>
        </w:rPr>
      </w:pPr>
    </w:p>
    <w:p w:rsidR="0002721E" w:rsidRPr="00A5492B" w:rsidRDefault="0002721E" w:rsidP="00A5492B">
      <w:pPr>
        <w:tabs>
          <w:tab w:val="left" w:pos="1134"/>
        </w:tabs>
        <w:spacing w:after="0" w:line="276" w:lineRule="auto"/>
        <w:ind w:firstLine="709"/>
        <w:contextualSpacing/>
        <w:jc w:val="both"/>
        <w:rPr>
          <w:rFonts w:ascii="Times New Roman" w:hAnsi="Times New Roman" w:cs="Times New Roman"/>
          <w:b/>
          <w:sz w:val="28"/>
          <w:szCs w:val="28"/>
        </w:rPr>
      </w:pPr>
      <w:r w:rsidRPr="00A5492B">
        <w:rPr>
          <w:rFonts w:ascii="Times New Roman" w:hAnsi="Times New Roman" w:cs="Times New Roman"/>
          <w:b/>
          <w:sz w:val="28"/>
          <w:szCs w:val="28"/>
        </w:rPr>
        <w:lastRenderedPageBreak/>
        <w:t>3.2.2. Основные электронные издания</w:t>
      </w:r>
    </w:p>
    <w:p w:rsidR="0002721E" w:rsidRPr="00A5492B" w:rsidRDefault="0038074C" w:rsidP="00A62F4C">
      <w:pPr>
        <w:numPr>
          <w:ilvl w:val="0"/>
          <w:numId w:val="8"/>
        </w:numPr>
        <w:tabs>
          <w:tab w:val="left" w:pos="1134"/>
        </w:tabs>
        <w:spacing w:after="0" w:line="276"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Двойников, С.</w:t>
      </w:r>
      <w:r w:rsidR="0002721E" w:rsidRPr="00A5492B">
        <w:rPr>
          <w:rFonts w:ascii="Times New Roman" w:hAnsi="Times New Roman" w:cs="Times New Roman"/>
          <w:sz w:val="28"/>
          <w:szCs w:val="28"/>
        </w:rPr>
        <w:t>И. Младшая медицинская сестра по уходу за больными: учебник / С.</w:t>
      </w:r>
      <w:r w:rsidR="003C4F6D">
        <w:rPr>
          <w:rFonts w:ascii="Times New Roman" w:hAnsi="Times New Roman" w:cs="Times New Roman"/>
          <w:sz w:val="28"/>
          <w:szCs w:val="28"/>
        </w:rPr>
        <w:t>И. Двойников, С.Р. Бабаян, Ю.</w:t>
      </w:r>
      <w:r w:rsidR="0002721E" w:rsidRPr="00A5492B">
        <w:rPr>
          <w:rFonts w:ascii="Times New Roman" w:hAnsi="Times New Roman" w:cs="Times New Roman"/>
          <w:sz w:val="28"/>
          <w:szCs w:val="28"/>
        </w:rPr>
        <w:t>А. Тарасова [и др.</w:t>
      </w:r>
      <w:r w:rsidR="003C4F6D">
        <w:rPr>
          <w:rFonts w:ascii="Times New Roman" w:hAnsi="Times New Roman" w:cs="Times New Roman"/>
          <w:sz w:val="28"/>
          <w:szCs w:val="28"/>
        </w:rPr>
        <w:t>]; под ред. С.</w:t>
      </w:r>
      <w:r w:rsidR="0002721E" w:rsidRPr="00A5492B">
        <w:rPr>
          <w:rFonts w:ascii="Times New Roman" w:hAnsi="Times New Roman" w:cs="Times New Roman"/>
          <w:sz w:val="28"/>
          <w:szCs w:val="28"/>
        </w:rPr>
        <w:t>И. Двой</w:t>
      </w:r>
      <w:r w:rsidR="003C4F6D">
        <w:rPr>
          <w:rFonts w:ascii="Times New Roman" w:hAnsi="Times New Roman" w:cs="Times New Roman"/>
          <w:sz w:val="28"/>
          <w:szCs w:val="28"/>
        </w:rPr>
        <w:t>никова, С.</w:t>
      </w:r>
      <w:r w:rsidR="00970D00">
        <w:rPr>
          <w:rFonts w:ascii="Times New Roman" w:hAnsi="Times New Roman" w:cs="Times New Roman"/>
          <w:sz w:val="28"/>
          <w:szCs w:val="28"/>
        </w:rPr>
        <w:t>Р. Бабаяна. - Москва</w:t>
      </w:r>
      <w:r w:rsidR="0002721E" w:rsidRPr="00A5492B">
        <w:rPr>
          <w:rFonts w:ascii="Times New Roman" w:hAnsi="Times New Roman" w:cs="Times New Roman"/>
          <w:sz w:val="28"/>
          <w:szCs w:val="28"/>
        </w:rPr>
        <w:t xml:space="preserve">: ГЭОТАР-Медиа, 2021. - 512 с.: ил. - 512 с. - </w:t>
      </w:r>
      <w:r w:rsidR="00970D00">
        <w:rPr>
          <w:rFonts w:ascii="Times New Roman" w:hAnsi="Times New Roman" w:cs="Times New Roman"/>
          <w:sz w:val="28"/>
          <w:szCs w:val="28"/>
        </w:rPr>
        <w:t>ISBN 978-5-9704-6455-7. - Текст</w:t>
      </w:r>
      <w:r w:rsidR="0002721E" w:rsidRPr="00A5492B">
        <w:rPr>
          <w:rFonts w:ascii="Times New Roman" w:hAnsi="Times New Roman" w:cs="Times New Roman"/>
          <w:sz w:val="28"/>
          <w:szCs w:val="28"/>
        </w:rPr>
        <w:t>: электронный // ЭБС "Консультант студента"</w:t>
      </w:r>
      <w:r w:rsidR="00A5492B">
        <w:rPr>
          <w:rFonts w:ascii="Times New Roman" w:hAnsi="Times New Roman" w:cs="Times New Roman"/>
          <w:sz w:val="28"/>
          <w:szCs w:val="28"/>
        </w:rPr>
        <w:t>: [сайт]. - URL</w:t>
      </w:r>
      <w:r w:rsidR="0002721E" w:rsidRPr="00A5492B">
        <w:rPr>
          <w:rFonts w:ascii="Times New Roman" w:hAnsi="Times New Roman" w:cs="Times New Roman"/>
          <w:sz w:val="28"/>
          <w:szCs w:val="28"/>
        </w:rPr>
        <w:t>: https://www.studentlibrary.ru/book/ISBN9785970464557.html (дата обращения: 03.01.2023). - Режим доступа: по подписке.</w:t>
      </w:r>
    </w:p>
    <w:p w:rsidR="0002721E" w:rsidRPr="00A5492B" w:rsidRDefault="0002721E" w:rsidP="00A62F4C">
      <w:pPr>
        <w:pStyle w:val="af7"/>
        <w:numPr>
          <w:ilvl w:val="0"/>
          <w:numId w:val="8"/>
        </w:numPr>
        <w:tabs>
          <w:tab w:val="left" w:pos="1134"/>
        </w:tabs>
        <w:spacing w:line="276" w:lineRule="auto"/>
        <w:ind w:left="0" w:firstLine="709"/>
        <w:contextualSpacing/>
        <w:rPr>
          <w:sz w:val="28"/>
          <w:szCs w:val="28"/>
        </w:rPr>
      </w:pPr>
      <w:r w:rsidRPr="00A5492B">
        <w:rPr>
          <w:sz w:val="28"/>
          <w:szCs w:val="28"/>
        </w:rPr>
        <w:t>Кулешова,</w:t>
      </w:r>
      <w:r w:rsidR="0038074C">
        <w:rPr>
          <w:sz w:val="28"/>
          <w:szCs w:val="28"/>
        </w:rPr>
        <w:t xml:space="preserve"> Л.</w:t>
      </w:r>
      <w:r w:rsidR="00A5492B">
        <w:rPr>
          <w:sz w:val="28"/>
          <w:szCs w:val="28"/>
        </w:rPr>
        <w:t>И. Основы сестринского дела</w:t>
      </w:r>
      <w:r w:rsidRPr="00A5492B">
        <w:rPr>
          <w:sz w:val="28"/>
          <w:szCs w:val="28"/>
        </w:rPr>
        <w:t>: курс</w:t>
      </w:r>
      <w:r w:rsidR="00970D00">
        <w:rPr>
          <w:sz w:val="28"/>
          <w:szCs w:val="28"/>
        </w:rPr>
        <w:t xml:space="preserve"> лекций, медицинские технологии</w:t>
      </w:r>
      <w:r w:rsidRPr="00A5492B">
        <w:rPr>
          <w:sz w:val="28"/>
          <w:szCs w:val="28"/>
        </w:rPr>
        <w:t xml:space="preserve">: учебник / Л. И. </w:t>
      </w:r>
      <w:r w:rsidR="003C4F6D">
        <w:rPr>
          <w:sz w:val="28"/>
          <w:szCs w:val="28"/>
        </w:rPr>
        <w:t>Кулешова, Е.</w:t>
      </w:r>
      <w:r w:rsidRPr="00A5492B">
        <w:rPr>
          <w:sz w:val="28"/>
          <w:szCs w:val="28"/>
        </w:rPr>
        <w:t xml:space="preserve">В. </w:t>
      </w:r>
      <w:proofErr w:type="spellStart"/>
      <w:r w:rsidRPr="00A5492B">
        <w:rPr>
          <w:sz w:val="28"/>
          <w:szCs w:val="28"/>
        </w:rPr>
        <w:t>Пустоветова</w:t>
      </w:r>
      <w:proofErr w:type="spellEnd"/>
      <w:r w:rsidRPr="00A5492B">
        <w:rPr>
          <w:sz w:val="28"/>
          <w:szCs w:val="28"/>
        </w:rPr>
        <w:t>. - Ростов-на-Дону</w:t>
      </w:r>
      <w:proofErr w:type="gramStart"/>
      <w:r w:rsidRPr="00A5492B">
        <w:rPr>
          <w:sz w:val="28"/>
          <w:szCs w:val="28"/>
        </w:rPr>
        <w:t xml:space="preserve"> :</w:t>
      </w:r>
      <w:proofErr w:type="gramEnd"/>
      <w:r w:rsidRPr="00A5492B">
        <w:rPr>
          <w:sz w:val="28"/>
          <w:szCs w:val="28"/>
        </w:rPr>
        <w:t xml:space="preserve"> Феникс, 2022. - 533 </w:t>
      </w:r>
      <w:proofErr w:type="gramStart"/>
      <w:r w:rsidRPr="00A5492B">
        <w:rPr>
          <w:sz w:val="28"/>
          <w:szCs w:val="28"/>
        </w:rPr>
        <w:t>с</w:t>
      </w:r>
      <w:proofErr w:type="gramEnd"/>
      <w:r w:rsidRPr="00A5492B">
        <w:rPr>
          <w:sz w:val="28"/>
          <w:szCs w:val="28"/>
        </w:rPr>
        <w:t xml:space="preserve">. (Среднее медицинское образование) - </w:t>
      </w:r>
      <w:r w:rsidR="00970D00">
        <w:rPr>
          <w:sz w:val="28"/>
          <w:szCs w:val="28"/>
        </w:rPr>
        <w:t>ISBN 978-5-222-35368-4. - Текст</w:t>
      </w:r>
      <w:r w:rsidRPr="00A5492B">
        <w:rPr>
          <w:sz w:val="28"/>
          <w:szCs w:val="28"/>
        </w:rPr>
        <w:t>: электронный // ЭБС "Консул</w:t>
      </w:r>
      <w:r w:rsidR="0038074C">
        <w:rPr>
          <w:sz w:val="28"/>
          <w:szCs w:val="28"/>
        </w:rPr>
        <w:t>ьтант студента"</w:t>
      </w:r>
      <w:r w:rsidR="00A5492B">
        <w:rPr>
          <w:sz w:val="28"/>
          <w:szCs w:val="28"/>
        </w:rPr>
        <w:t>: [сайт]. - URL</w:t>
      </w:r>
      <w:r w:rsidRPr="00A5492B">
        <w:rPr>
          <w:sz w:val="28"/>
          <w:szCs w:val="28"/>
        </w:rPr>
        <w:t>: https://www.studentlibrary.ru/book/ISBN9785222353684.html (дата обращения: 06.01.2023). - Режим доступа: по подписке.</w:t>
      </w:r>
    </w:p>
    <w:p w:rsidR="0002721E" w:rsidRPr="00A5492B" w:rsidRDefault="0038074C" w:rsidP="00A62F4C">
      <w:pPr>
        <w:numPr>
          <w:ilvl w:val="0"/>
          <w:numId w:val="8"/>
        </w:numPr>
        <w:tabs>
          <w:tab w:val="left" w:pos="1134"/>
        </w:tabs>
        <w:spacing w:after="0" w:line="276"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Пономарева, Л.</w:t>
      </w:r>
      <w:r w:rsidR="0002721E" w:rsidRPr="00A5492B">
        <w:rPr>
          <w:rFonts w:ascii="Times New Roman" w:hAnsi="Times New Roman" w:cs="Times New Roman"/>
          <w:sz w:val="28"/>
          <w:szCs w:val="28"/>
        </w:rPr>
        <w:t xml:space="preserve">А. Безопасная больничная среда для пациентов и медицинского персонала: учебное пособие для СПО / Л. А. Пономарева, О. А. Оглоблина, М. А. </w:t>
      </w:r>
      <w:proofErr w:type="spellStart"/>
      <w:r w:rsidR="0002721E" w:rsidRPr="00A5492B">
        <w:rPr>
          <w:rFonts w:ascii="Times New Roman" w:hAnsi="Times New Roman" w:cs="Times New Roman"/>
          <w:sz w:val="28"/>
          <w:szCs w:val="28"/>
        </w:rPr>
        <w:t>Пятаева</w:t>
      </w:r>
      <w:proofErr w:type="spellEnd"/>
      <w:r w:rsidR="0002721E" w:rsidRPr="00A5492B">
        <w:rPr>
          <w:rFonts w:ascii="Times New Roman" w:hAnsi="Times New Roman" w:cs="Times New Roman"/>
          <w:sz w:val="28"/>
          <w:szCs w:val="28"/>
        </w:rPr>
        <w:t xml:space="preserve">. – 4-е изд., стер. – Санкт-Петербург: Лань, 2021. – 132 с. – ISBN 978-5-8114-6782-2. – Текст: электронный // Лань: электронно-библиотечная система. – URL: </w:t>
      </w:r>
      <w:hyperlink r:id="rId9" w:history="1">
        <w:r w:rsidR="0002721E" w:rsidRPr="00A5492B">
          <w:rPr>
            <w:rStyle w:val="af2"/>
            <w:rFonts w:ascii="Times New Roman" w:hAnsi="Times New Roman" w:cs="Times New Roman"/>
            <w:sz w:val="28"/>
            <w:szCs w:val="28"/>
          </w:rPr>
          <w:t>https://e.lanbook.com/book/152440</w:t>
        </w:r>
      </w:hyperlink>
      <w:r w:rsidR="003C4F6D">
        <w:t xml:space="preserve"> </w:t>
      </w:r>
      <w:r w:rsidR="0002721E" w:rsidRPr="00A5492B">
        <w:rPr>
          <w:rFonts w:ascii="Times New Roman" w:hAnsi="Times New Roman" w:cs="Times New Roman"/>
          <w:sz w:val="28"/>
          <w:szCs w:val="28"/>
        </w:rPr>
        <w:t>(дата обращени</w:t>
      </w:r>
      <w:r w:rsidR="003C4F6D">
        <w:rPr>
          <w:rFonts w:ascii="Times New Roman" w:hAnsi="Times New Roman" w:cs="Times New Roman"/>
          <w:sz w:val="28"/>
          <w:szCs w:val="28"/>
        </w:rPr>
        <w:t>я: 06.01.2023). - Режим доступа</w:t>
      </w:r>
      <w:r w:rsidR="0002721E" w:rsidRPr="00A5492B">
        <w:rPr>
          <w:rFonts w:ascii="Times New Roman" w:hAnsi="Times New Roman" w:cs="Times New Roman"/>
          <w:sz w:val="28"/>
          <w:szCs w:val="28"/>
        </w:rPr>
        <w:t>: для авторизованных пользователей.</w:t>
      </w:r>
    </w:p>
    <w:p w:rsidR="0002721E" w:rsidRPr="00A5492B" w:rsidRDefault="0002721E" w:rsidP="00A62F4C">
      <w:pPr>
        <w:pStyle w:val="af7"/>
        <w:numPr>
          <w:ilvl w:val="0"/>
          <w:numId w:val="8"/>
        </w:numPr>
        <w:tabs>
          <w:tab w:val="left" w:pos="1134"/>
        </w:tabs>
        <w:spacing w:line="276" w:lineRule="auto"/>
        <w:ind w:left="0" w:firstLine="709"/>
        <w:contextualSpacing/>
        <w:rPr>
          <w:sz w:val="28"/>
          <w:szCs w:val="28"/>
        </w:rPr>
      </w:pPr>
      <w:r w:rsidRPr="00A5492B">
        <w:rPr>
          <w:sz w:val="28"/>
          <w:szCs w:val="28"/>
        </w:rPr>
        <w:t>Профессиональный уход за пациентом. Младшая медицинская сестра</w:t>
      </w:r>
      <w:r w:rsidR="002D2517">
        <w:rPr>
          <w:sz w:val="28"/>
          <w:szCs w:val="28"/>
        </w:rPr>
        <w:t>: учебник / С.И. Двойников, С.Р. Бабаян, Ю.</w:t>
      </w:r>
      <w:r w:rsidRPr="00A5492B">
        <w:rPr>
          <w:sz w:val="28"/>
          <w:szCs w:val="28"/>
        </w:rPr>
        <w:t>А. Тарасова [и др.]</w:t>
      </w:r>
      <w:r w:rsidR="002D2517">
        <w:rPr>
          <w:sz w:val="28"/>
          <w:szCs w:val="28"/>
        </w:rPr>
        <w:t>; под ред. С.И. Двойникова, С.</w:t>
      </w:r>
      <w:r w:rsidRPr="00A5492B">
        <w:rPr>
          <w:sz w:val="28"/>
          <w:szCs w:val="28"/>
        </w:rPr>
        <w:t>Р. Бабаяна. - Москва: ГЭОТАР-Медиа, 2023. - 592 с. - ISBN 978-5-9704-7303-0. - Текст: электронный // ЭБС "Консультант студента"</w:t>
      </w:r>
      <w:r w:rsidR="00A5492B">
        <w:rPr>
          <w:sz w:val="28"/>
          <w:szCs w:val="28"/>
        </w:rPr>
        <w:t>: [сайт]. - URL</w:t>
      </w:r>
      <w:proofErr w:type="gramStart"/>
      <w:r w:rsidRPr="00A5492B">
        <w:rPr>
          <w:sz w:val="28"/>
          <w:szCs w:val="28"/>
        </w:rPr>
        <w:t xml:space="preserve"> </w:t>
      </w:r>
      <w:r w:rsidR="002D2517" w:rsidRPr="002D2517">
        <w:rPr>
          <w:sz w:val="28"/>
          <w:szCs w:val="28"/>
        </w:rPr>
        <w:t>:</w:t>
      </w:r>
      <w:proofErr w:type="spellStart"/>
      <w:proofErr w:type="gramEnd"/>
      <w:r w:rsidR="00280F30">
        <w:fldChar w:fldCharType="begin"/>
      </w:r>
      <w:r w:rsidR="00280F30">
        <w:instrText xml:space="preserve"> HYPERLINK "https://www.studentlibrary.ru/book/ISBN9785970473030.html" </w:instrText>
      </w:r>
      <w:r w:rsidR="00280F30">
        <w:fldChar w:fldCharType="separate"/>
      </w:r>
      <w:r w:rsidR="002D2517" w:rsidRPr="002D2517">
        <w:rPr>
          <w:rStyle w:val="af2"/>
          <w:sz w:val="28"/>
          <w:szCs w:val="28"/>
        </w:rPr>
        <w:t>https</w:t>
      </w:r>
      <w:proofErr w:type="spellEnd"/>
      <w:r w:rsidR="002D2517" w:rsidRPr="002D2517">
        <w:rPr>
          <w:rStyle w:val="af2"/>
          <w:sz w:val="28"/>
          <w:szCs w:val="28"/>
        </w:rPr>
        <w:t>://www.studentlibrary.ru/book/ISBN9785970473030.html</w:t>
      </w:r>
      <w:r w:rsidR="00280F30">
        <w:rPr>
          <w:rStyle w:val="af2"/>
          <w:sz w:val="28"/>
          <w:szCs w:val="28"/>
        </w:rPr>
        <w:fldChar w:fldCharType="end"/>
      </w:r>
      <w:r w:rsidR="002D2517" w:rsidRPr="00A5492B">
        <w:rPr>
          <w:sz w:val="28"/>
          <w:szCs w:val="28"/>
        </w:rPr>
        <w:t xml:space="preserve"> </w:t>
      </w:r>
      <w:r w:rsidRPr="00A5492B">
        <w:rPr>
          <w:sz w:val="28"/>
          <w:szCs w:val="28"/>
        </w:rPr>
        <w:t>(дата обращения: 06.01.2023). - Режим доступа: по подписке.</w:t>
      </w:r>
    </w:p>
    <w:p w:rsidR="003C4F6D" w:rsidRPr="002D2517" w:rsidRDefault="003C4F6D" w:rsidP="00A62F4C">
      <w:pPr>
        <w:pStyle w:val="a6"/>
        <w:numPr>
          <w:ilvl w:val="0"/>
          <w:numId w:val="8"/>
        </w:numPr>
        <w:tabs>
          <w:tab w:val="left" w:pos="1134"/>
        </w:tabs>
        <w:suppressAutoHyphens/>
        <w:spacing w:line="276" w:lineRule="auto"/>
        <w:ind w:left="0" w:firstLine="709"/>
        <w:jc w:val="both"/>
        <w:rPr>
          <w:sz w:val="28"/>
          <w:szCs w:val="28"/>
        </w:rPr>
      </w:pPr>
      <w:proofErr w:type="gramStart"/>
      <w:r w:rsidRPr="002D2517">
        <w:rPr>
          <w:sz w:val="28"/>
          <w:szCs w:val="28"/>
        </w:rPr>
        <w:t>Осипова, В. Л. Дезинфекция [Электронный ресурс: учебное пособие для медицинских училищ и колледжей / В. Л. Осипова.</w:t>
      </w:r>
      <w:proofErr w:type="gramEnd"/>
      <w:r w:rsidRPr="002D2517">
        <w:rPr>
          <w:sz w:val="28"/>
          <w:szCs w:val="28"/>
        </w:rPr>
        <w:t xml:space="preserve"> - Москва</w:t>
      </w:r>
      <w:r w:rsidR="002D2517">
        <w:rPr>
          <w:sz w:val="28"/>
          <w:szCs w:val="28"/>
        </w:rPr>
        <w:t>: ГЭОТАР-Медиа, 2018. - 136 с.</w:t>
      </w:r>
      <w:r w:rsidRPr="002D2517">
        <w:rPr>
          <w:sz w:val="28"/>
          <w:szCs w:val="28"/>
        </w:rPr>
        <w:t xml:space="preserve">: ил. - Режим доступа: </w:t>
      </w:r>
      <w:hyperlink r:id="rId10" w:history="1">
        <w:r w:rsidRPr="002D2517">
          <w:rPr>
            <w:rStyle w:val="af2"/>
            <w:sz w:val="28"/>
            <w:szCs w:val="28"/>
          </w:rPr>
          <w:t>https://www.studentlibrary.ru/book/ISBN9785970438862.html</w:t>
        </w:r>
      </w:hyperlink>
    </w:p>
    <w:p w:rsidR="003C4F6D" w:rsidRPr="002D2517" w:rsidRDefault="003C4F6D" w:rsidP="00A62F4C">
      <w:pPr>
        <w:pStyle w:val="a6"/>
        <w:numPr>
          <w:ilvl w:val="0"/>
          <w:numId w:val="8"/>
        </w:numPr>
        <w:tabs>
          <w:tab w:val="left" w:pos="1134"/>
        </w:tabs>
        <w:suppressAutoHyphens/>
        <w:autoSpaceDE w:val="0"/>
        <w:autoSpaceDN w:val="0"/>
        <w:adjustRightInd w:val="0"/>
        <w:ind w:left="0" w:firstLine="709"/>
        <w:jc w:val="both"/>
        <w:rPr>
          <w:color w:val="000000"/>
          <w:sz w:val="28"/>
          <w:szCs w:val="28"/>
        </w:rPr>
      </w:pPr>
      <w:r w:rsidRPr="002D2517">
        <w:rPr>
          <w:color w:val="000000"/>
          <w:sz w:val="28"/>
          <w:szCs w:val="28"/>
        </w:rPr>
        <w:t xml:space="preserve">Судебная медицина: учебник / под ред. Ю. И. </w:t>
      </w:r>
      <w:proofErr w:type="spellStart"/>
      <w:r w:rsidRPr="002D2517">
        <w:rPr>
          <w:color w:val="000000"/>
          <w:sz w:val="28"/>
          <w:szCs w:val="28"/>
        </w:rPr>
        <w:t>Пиголкина</w:t>
      </w:r>
      <w:proofErr w:type="spellEnd"/>
      <w:r w:rsidRPr="002D2517">
        <w:rPr>
          <w:color w:val="000000"/>
          <w:sz w:val="28"/>
          <w:szCs w:val="28"/>
        </w:rPr>
        <w:t xml:space="preserve">. - 4-е изд., </w:t>
      </w:r>
      <w:proofErr w:type="spellStart"/>
      <w:r w:rsidRPr="002D2517">
        <w:rPr>
          <w:color w:val="000000"/>
          <w:sz w:val="28"/>
          <w:szCs w:val="28"/>
        </w:rPr>
        <w:t>перераб</w:t>
      </w:r>
      <w:proofErr w:type="spellEnd"/>
      <w:r w:rsidRPr="002D2517">
        <w:rPr>
          <w:color w:val="000000"/>
          <w:sz w:val="28"/>
          <w:szCs w:val="28"/>
        </w:rPr>
        <w:t xml:space="preserve">. и доп. - Москва: ГЭОТАР-Медиа, 2022. - 592 с. - ISBN 978-5-9704-6313-0. - Текст: электронный // ЭБС "Консультант студента": [сайт]. - URL: https://www.studentlibrary.ru/book/ISBN9785970463130. </w:t>
      </w:r>
    </w:p>
    <w:p w:rsidR="003C4F6D" w:rsidRPr="002D2517" w:rsidRDefault="003C4F6D" w:rsidP="00A62F4C">
      <w:pPr>
        <w:pStyle w:val="a6"/>
        <w:numPr>
          <w:ilvl w:val="0"/>
          <w:numId w:val="8"/>
        </w:numPr>
        <w:tabs>
          <w:tab w:val="left" w:pos="426"/>
          <w:tab w:val="left" w:pos="1134"/>
        </w:tabs>
        <w:spacing w:line="276" w:lineRule="auto"/>
        <w:ind w:left="0" w:firstLine="709"/>
        <w:jc w:val="both"/>
        <w:rPr>
          <w:sz w:val="28"/>
          <w:szCs w:val="28"/>
          <w:shd w:val="clear" w:color="auto" w:fill="FFFFFF"/>
        </w:rPr>
      </w:pPr>
      <w:r w:rsidRPr="002D2517">
        <w:rPr>
          <w:color w:val="2C2C2C"/>
          <w:sz w:val="28"/>
          <w:szCs w:val="28"/>
          <w:shd w:val="clear" w:color="auto" w:fill="FFFFFF"/>
        </w:rPr>
        <w:t>.</w:t>
      </w:r>
      <w:proofErr w:type="spellStart"/>
      <w:r w:rsidR="002D2517">
        <w:rPr>
          <w:sz w:val="28"/>
          <w:szCs w:val="28"/>
          <w:shd w:val="clear" w:color="auto" w:fill="FFFFFF"/>
        </w:rPr>
        <w:t>Пиголкин</w:t>
      </w:r>
      <w:proofErr w:type="spellEnd"/>
      <w:r w:rsidR="002D2517">
        <w:rPr>
          <w:sz w:val="28"/>
          <w:szCs w:val="28"/>
          <w:shd w:val="clear" w:color="auto" w:fill="FFFFFF"/>
        </w:rPr>
        <w:t xml:space="preserve"> Ю.</w:t>
      </w:r>
      <w:r w:rsidRPr="002D2517">
        <w:rPr>
          <w:sz w:val="28"/>
          <w:szCs w:val="28"/>
          <w:shd w:val="clear" w:color="auto" w:fill="FFFFFF"/>
        </w:rPr>
        <w:t xml:space="preserve">И. Судебная медицина: национальное руководство / под ред. Ю. И. </w:t>
      </w:r>
      <w:proofErr w:type="spellStart"/>
      <w:r w:rsidRPr="002D2517">
        <w:rPr>
          <w:sz w:val="28"/>
          <w:szCs w:val="28"/>
          <w:shd w:val="clear" w:color="auto" w:fill="FFFFFF"/>
        </w:rPr>
        <w:t>Пиголкина</w:t>
      </w:r>
      <w:proofErr w:type="spellEnd"/>
      <w:r w:rsidRPr="002D2517">
        <w:rPr>
          <w:sz w:val="28"/>
          <w:szCs w:val="28"/>
          <w:shd w:val="clear" w:color="auto" w:fill="FFFFFF"/>
        </w:rPr>
        <w:t xml:space="preserve">. - 2-е изд., </w:t>
      </w:r>
      <w:proofErr w:type="spellStart"/>
      <w:r w:rsidRPr="002D2517">
        <w:rPr>
          <w:sz w:val="28"/>
          <w:szCs w:val="28"/>
          <w:shd w:val="clear" w:color="auto" w:fill="FFFFFF"/>
        </w:rPr>
        <w:t>перераб</w:t>
      </w:r>
      <w:proofErr w:type="spellEnd"/>
      <w:r w:rsidRPr="002D2517">
        <w:rPr>
          <w:sz w:val="28"/>
          <w:szCs w:val="28"/>
          <w:shd w:val="clear" w:color="auto" w:fill="FFFFFF"/>
        </w:rPr>
        <w:t>. и доп. - Москва: ГЭОТАР-</w:t>
      </w:r>
      <w:r w:rsidRPr="002D2517">
        <w:rPr>
          <w:sz w:val="28"/>
          <w:szCs w:val="28"/>
          <w:shd w:val="clear" w:color="auto" w:fill="FFFFFF"/>
        </w:rPr>
        <w:lastRenderedPageBreak/>
        <w:t xml:space="preserve">Медиа, 2021. - 672 с. (Серия "Национальные руководства") - ISBN 978-5-9704-6369-7. - Текст: электронный // ЭБС "Консультант студента": [сайт]. - URL: </w:t>
      </w:r>
      <w:hyperlink r:id="rId11" w:history="1">
        <w:r w:rsidRPr="002D2517">
          <w:rPr>
            <w:rStyle w:val="af2"/>
            <w:sz w:val="28"/>
            <w:szCs w:val="28"/>
            <w:shd w:val="clear" w:color="auto" w:fill="FFFFFF"/>
          </w:rPr>
          <w:t>https://www.studentlibrary.ru/book/ISBN9785970463697</w:t>
        </w:r>
      </w:hyperlink>
      <w:r w:rsidRPr="002D2517">
        <w:rPr>
          <w:sz w:val="28"/>
          <w:szCs w:val="28"/>
          <w:shd w:val="clear" w:color="auto" w:fill="FFFFFF"/>
        </w:rPr>
        <w:t>.</w:t>
      </w:r>
    </w:p>
    <w:p w:rsidR="00173722" w:rsidRDefault="00173722" w:rsidP="00A5492B">
      <w:pPr>
        <w:tabs>
          <w:tab w:val="left" w:pos="1134"/>
        </w:tabs>
        <w:suppressAutoHyphens/>
        <w:spacing w:after="0" w:line="276" w:lineRule="auto"/>
        <w:ind w:firstLine="709"/>
        <w:contextualSpacing/>
        <w:jc w:val="both"/>
        <w:rPr>
          <w:rFonts w:ascii="Times New Roman" w:hAnsi="Times New Roman" w:cs="Times New Roman"/>
          <w:b/>
          <w:bCs/>
          <w:sz w:val="28"/>
          <w:szCs w:val="28"/>
        </w:rPr>
      </w:pPr>
    </w:p>
    <w:p w:rsidR="0002721E" w:rsidRPr="00A5492B" w:rsidRDefault="0002721E" w:rsidP="00A5492B">
      <w:pPr>
        <w:tabs>
          <w:tab w:val="left" w:pos="1134"/>
        </w:tabs>
        <w:suppressAutoHyphens/>
        <w:spacing w:after="0" w:line="276" w:lineRule="auto"/>
        <w:ind w:firstLine="709"/>
        <w:contextualSpacing/>
        <w:jc w:val="both"/>
        <w:rPr>
          <w:rFonts w:ascii="Times New Roman" w:hAnsi="Times New Roman" w:cs="Times New Roman"/>
          <w:b/>
          <w:bCs/>
          <w:sz w:val="28"/>
          <w:szCs w:val="28"/>
        </w:rPr>
      </w:pPr>
      <w:r w:rsidRPr="00A5492B">
        <w:rPr>
          <w:rFonts w:ascii="Times New Roman" w:hAnsi="Times New Roman" w:cs="Times New Roman"/>
          <w:b/>
          <w:bCs/>
          <w:sz w:val="28"/>
          <w:szCs w:val="28"/>
        </w:rPr>
        <w:t xml:space="preserve">3.2.3. </w:t>
      </w:r>
      <w:r w:rsidR="00A5492B" w:rsidRPr="00935BBA">
        <w:rPr>
          <w:rFonts w:ascii="Times New Roman" w:hAnsi="Times New Roman" w:cs="Times New Roman"/>
          <w:b/>
          <w:sz w:val="28"/>
          <w:szCs w:val="28"/>
        </w:rPr>
        <w:t>Дополн</w:t>
      </w:r>
      <w:r w:rsidR="00A5492B">
        <w:rPr>
          <w:rFonts w:ascii="Times New Roman" w:hAnsi="Times New Roman" w:cs="Times New Roman"/>
          <w:b/>
          <w:sz w:val="28"/>
          <w:szCs w:val="28"/>
        </w:rPr>
        <w:t>ительная литература</w:t>
      </w:r>
    </w:p>
    <w:p w:rsidR="0002721E" w:rsidRPr="00A5492B" w:rsidRDefault="0002721E" w:rsidP="00A62F4C">
      <w:pPr>
        <w:pStyle w:val="a6"/>
        <w:numPr>
          <w:ilvl w:val="0"/>
          <w:numId w:val="9"/>
        </w:numPr>
        <w:tabs>
          <w:tab w:val="left" w:pos="1134"/>
        </w:tabs>
        <w:spacing w:line="276" w:lineRule="auto"/>
        <w:ind w:left="0" w:firstLine="709"/>
        <w:jc w:val="both"/>
        <w:rPr>
          <w:sz w:val="28"/>
          <w:szCs w:val="28"/>
        </w:rPr>
      </w:pPr>
      <w:r w:rsidRPr="00282943">
        <w:rPr>
          <w:color w:val="000000" w:themeColor="text1"/>
          <w:sz w:val="28"/>
          <w:szCs w:val="28"/>
        </w:rPr>
        <w:t>Российская Федерация. Законы. Об основах охраны здоровья граждан в Российской Федерации Федеральный закон № 323-ФЗ от 21 ноября 2011года</w:t>
      </w:r>
      <w:r w:rsidRPr="00282943">
        <w:rPr>
          <w:color w:val="000000" w:themeColor="text1"/>
          <w:sz w:val="28"/>
          <w:szCs w:val="28"/>
          <w:shd w:val="clear" w:color="auto" w:fill="FFFFFF"/>
        </w:rPr>
        <w:t> [</w:t>
      </w:r>
      <w:r w:rsidRPr="00282943">
        <w:rPr>
          <w:rStyle w:val="s10"/>
          <w:bCs/>
          <w:color w:val="000000" w:themeColor="text1"/>
          <w:sz w:val="28"/>
          <w:szCs w:val="28"/>
        </w:rPr>
        <w:t>Принят Государстве</w:t>
      </w:r>
      <w:r w:rsidR="00A5492B" w:rsidRPr="00282943">
        <w:rPr>
          <w:rStyle w:val="s10"/>
          <w:bCs/>
          <w:color w:val="000000" w:themeColor="text1"/>
          <w:sz w:val="28"/>
          <w:szCs w:val="28"/>
        </w:rPr>
        <w:t xml:space="preserve">нной Думой 1 ноября 2011 года, </w:t>
      </w:r>
      <w:r w:rsidRPr="00282943">
        <w:rPr>
          <w:rStyle w:val="s10"/>
          <w:bCs/>
          <w:color w:val="000000" w:themeColor="text1"/>
          <w:sz w:val="28"/>
          <w:szCs w:val="28"/>
        </w:rPr>
        <w:t>Одобрен Советом Федерации 9 ноября 2011 года</w:t>
      </w:r>
      <w:r w:rsidRPr="00282943">
        <w:rPr>
          <w:color w:val="000000" w:themeColor="text1"/>
          <w:sz w:val="28"/>
          <w:szCs w:val="28"/>
          <w:shd w:val="clear" w:color="auto" w:fill="FFFFFF"/>
        </w:rPr>
        <w:t>].</w:t>
      </w:r>
      <w:r w:rsidR="00282943" w:rsidRPr="00282943">
        <w:rPr>
          <w:color w:val="000000" w:themeColor="text1"/>
          <w:sz w:val="28"/>
          <w:szCs w:val="28"/>
          <w:shd w:val="clear" w:color="auto" w:fill="FFFFFF"/>
        </w:rPr>
        <w:t xml:space="preserve"> </w:t>
      </w:r>
      <w:r w:rsidRPr="00282943">
        <w:rPr>
          <w:color w:val="000000" w:themeColor="text1"/>
          <w:sz w:val="28"/>
          <w:szCs w:val="28"/>
        </w:rPr>
        <w:t>– URL:</w:t>
      </w:r>
      <w:r w:rsidRPr="00A5492B">
        <w:rPr>
          <w:sz w:val="28"/>
          <w:szCs w:val="28"/>
        </w:rPr>
        <w:t xml:space="preserve"> https://base.garant.ru/12191967/Режим доступа: ГАРАНТ</w:t>
      </w:r>
      <w:proofErr w:type="gramStart"/>
      <w:r w:rsidRPr="00A5492B">
        <w:rPr>
          <w:sz w:val="28"/>
          <w:szCs w:val="28"/>
        </w:rPr>
        <w:t>.Р</w:t>
      </w:r>
      <w:proofErr w:type="gramEnd"/>
      <w:r w:rsidRPr="00A5492B">
        <w:rPr>
          <w:sz w:val="28"/>
          <w:szCs w:val="28"/>
        </w:rPr>
        <w:t>У: информационно-правовой портал - Текст: электронный</w:t>
      </w:r>
      <w:r w:rsidR="00A5492B">
        <w:rPr>
          <w:sz w:val="28"/>
          <w:szCs w:val="28"/>
        </w:rPr>
        <w:t>.</w:t>
      </w:r>
    </w:p>
    <w:p w:rsidR="0002721E" w:rsidRPr="00282943" w:rsidRDefault="0002721E" w:rsidP="00A62F4C">
      <w:pPr>
        <w:pStyle w:val="a6"/>
        <w:numPr>
          <w:ilvl w:val="0"/>
          <w:numId w:val="9"/>
        </w:numPr>
        <w:tabs>
          <w:tab w:val="left" w:pos="1134"/>
        </w:tabs>
        <w:spacing w:line="276" w:lineRule="auto"/>
        <w:ind w:left="0" w:firstLine="709"/>
        <w:jc w:val="both"/>
        <w:rPr>
          <w:color w:val="000000" w:themeColor="text1"/>
          <w:sz w:val="28"/>
          <w:szCs w:val="28"/>
        </w:rPr>
      </w:pPr>
      <w:r w:rsidRPr="00282943">
        <w:rPr>
          <w:color w:val="000000" w:themeColor="text1"/>
          <w:sz w:val="28"/>
          <w:szCs w:val="28"/>
        </w:rPr>
        <w:t xml:space="preserve">Российская Федерация. Законы. О санитарно-эпидемиологическом благополучии населения Федеральный закон № 52-ФЗ от 30.03.1999 </w:t>
      </w:r>
      <w:r w:rsidRPr="00282943">
        <w:rPr>
          <w:color w:val="000000" w:themeColor="text1"/>
          <w:sz w:val="28"/>
          <w:szCs w:val="28"/>
          <w:shd w:val="clear" w:color="auto" w:fill="FFFFFF"/>
        </w:rPr>
        <w:t>[</w:t>
      </w:r>
      <w:r w:rsidRPr="00282943">
        <w:rPr>
          <w:rStyle w:val="s10"/>
          <w:bCs/>
          <w:color w:val="000000" w:themeColor="text1"/>
          <w:sz w:val="28"/>
          <w:szCs w:val="28"/>
        </w:rPr>
        <w:t>Принят Государстве</w:t>
      </w:r>
      <w:r w:rsidR="00282943" w:rsidRPr="00282943">
        <w:rPr>
          <w:rStyle w:val="s10"/>
          <w:bCs/>
          <w:color w:val="000000" w:themeColor="text1"/>
          <w:sz w:val="28"/>
          <w:szCs w:val="28"/>
        </w:rPr>
        <w:t xml:space="preserve">нной Думой 12 марта 1999 года, </w:t>
      </w:r>
      <w:r w:rsidRPr="00282943">
        <w:rPr>
          <w:rStyle w:val="s10"/>
          <w:bCs/>
          <w:color w:val="000000" w:themeColor="text1"/>
          <w:sz w:val="28"/>
          <w:szCs w:val="28"/>
        </w:rPr>
        <w:t>Одобрен Советом Федерации 17 марта 1999 года</w:t>
      </w:r>
      <w:r w:rsidRPr="00282943">
        <w:rPr>
          <w:color w:val="000000" w:themeColor="text1"/>
          <w:sz w:val="28"/>
          <w:szCs w:val="28"/>
          <w:shd w:val="clear" w:color="auto" w:fill="FFFFFF"/>
        </w:rPr>
        <w:t>].</w:t>
      </w:r>
      <w:r w:rsidRPr="00282943">
        <w:rPr>
          <w:color w:val="000000" w:themeColor="text1"/>
          <w:sz w:val="28"/>
          <w:szCs w:val="28"/>
        </w:rPr>
        <w:t xml:space="preserve"> – URL: https://base.garant.ru/12115118/Режим доступа: ГАРАНТ</w:t>
      </w:r>
      <w:proofErr w:type="gramStart"/>
      <w:r w:rsidRPr="00282943">
        <w:rPr>
          <w:color w:val="000000" w:themeColor="text1"/>
          <w:sz w:val="28"/>
          <w:szCs w:val="28"/>
        </w:rPr>
        <w:t>.Р</w:t>
      </w:r>
      <w:proofErr w:type="gramEnd"/>
      <w:r w:rsidRPr="00282943">
        <w:rPr>
          <w:color w:val="000000" w:themeColor="text1"/>
          <w:sz w:val="28"/>
          <w:szCs w:val="28"/>
        </w:rPr>
        <w:t>У: информационно-правовой портал - Текст: электронный</w:t>
      </w:r>
    </w:p>
    <w:p w:rsidR="0002721E" w:rsidRPr="00A5492B" w:rsidRDefault="0002721E" w:rsidP="00A62F4C">
      <w:pPr>
        <w:pStyle w:val="a6"/>
        <w:numPr>
          <w:ilvl w:val="0"/>
          <w:numId w:val="9"/>
        </w:numPr>
        <w:tabs>
          <w:tab w:val="left" w:pos="1134"/>
        </w:tabs>
        <w:spacing w:line="276" w:lineRule="auto"/>
        <w:ind w:left="0" w:firstLine="709"/>
        <w:jc w:val="both"/>
        <w:rPr>
          <w:sz w:val="28"/>
          <w:szCs w:val="28"/>
        </w:rPr>
      </w:pPr>
      <w:r w:rsidRPr="00282943">
        <w:rPr>
          <w:color w:val="000000" w:themeColor="text1"/>
          <w:sz w:val="28"/>
          <w:szCs w:val="28"/>
        </w:rPr>
        <w:t>О Стратегии развития здравоохранения в Российской Федерации на</w:t>
      </w:r>
      <w:r w:rsidRPr="00A5492B">
        <w:rPr>
          <w:sz w:val="28"/>
          <w:szCs w:val="28"/>
        </w:rPr>
        <w:t xml:space="preserve"> период до 2025 год</w:t>
      </w:r>
      <w:r w:rsidR="00A5492B">
        <w:rPr>
          <w:sz w:val="28"/>
          <w:szCs w:val="28"/>
        </w:rPr>
        <w:t>а</w:t>
      </w:r>
      <w:r w:rsidRPr="00A5492B">
        <w:rPr>
          <w:sz w:val="28"/>
          <w:szCs w:val="28"/>
        </w:rPr>
        <w:t>: Указ Президента Российской Федерации от 6 июня 2019 г. N 254 – URL: https://www.garant.ru/products/ipo/prime/doc/72164534/Режим доступа: ГАРАНТ</w:t>
      </w:r>
      <w:proofErr w:type="gramStart"/>
      <w:r w:rsidRPr="00A5492B">
        <w:rPr>
          <w:sz w:val="28"/>
          <w:szCs w:val="28"/>
        </w:rPr>
        <w:t>.Р</w:t>
      </w:r>
      <w:proofErr w:type="gramEnd"/>
      <w:r w:rsidRPr="00A5492B">
        <w:rPr>
          <w:sz w:val="28"/>
          <w:szCs w:val="28"/>
        </w:rPr>
        <w:t>У: информационно-правовой портал - Текст: электронный</w:t>
      </w:r>
    </w:p>
    <w:p w:rsidR="0002721E" w:rsidRPr="00A5492B" w:rsidRDefault="0002721E" w:rsidP="00A62F4C">
      <w:pPr>
        <w:pStyle w:val="a6"/>
        <w:numPr>
          <w:ilvl w:val="0"/>
          <w:numId w:val="9"/>
        </w:numPr>
        <w:tabs>
          <w:tab w:val="left" w:pos="1134"/>
        </w:tabs>
        <w:spacing w:line="276" w:lineRule="auto"/>
        <w:ind w:left="0" w:firstLine="709"/>
        <w:jc w:val="both"/>
        <w:rPr>
          <w:sz w:val="28"/>
          <w:szCs w:val="28"/>
        </w:rPr>
      </w:pPr>
      <w:r w:rsidRPr="00A5492B">
        <w:rPr>
          <w:sz w:val="28"/>
          <w:szCs w:val="28"/>
        </w:rPr>
        <w:t>СП 2.1.3678 - 20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 утвержден Главным  государственным санитарным врачом Российской Федерации  24.12.2020</w:t>
      </w:r>
      <w:proofErr w:type="gramStart"/>
      <w:r w:rsidRPr="00A5492B">
        <w:rPr>
          <w:sz w:val="28"/>
          <w:szCs w:val="28"/>
        </w:rPr>
        <w:t xml:space="preserve"> :</w:t>
      </w:r>
      <w:proofErr w:type="gramEnd"/>
      <w:r w:rsidRPr="00A5492B">
        <w:rPr>
          <w:sz w:val="28"/>
          <w:szCs w:val="28"/>
        </w:rPr>
        <w:t xml:space="preserve"> введен </w:t>
      </w:r>
      <w:r w:rsidRPr="00A5492B">
        <w:rPr>
          <w:color w:val="333333"/>
          <w:sz w:val="28"/>
          <w:szCs w:val="28"/>
          <w:shd w:val="clear" w:color="auto" w:fill="FFFFFF"/>
        </w:rPr>
        <w:t xml:space="preserve">с 01.01.2021 - </w:t>
      </w:r>
      <w:r w:rsidRPr="00A5492B">
        <w:rPr>
          <w:sz w:val="28"/>
          <w:szCs w:val="28"/>
        </w:rPr>
        <w:t>URL: https://www.garant.ru/products/ipo/prime/doc/400063274/ - Режим доступа: ГАРАНТ</w:t>
      </w:r>
      <w:proofErr w:type="gramStart"/>
      <w:r w:rsidRPr="00A5492B">
        <w:rPr>
          <w:sz w:val="28"/>
          <w:szCs w:val="28"/>
        </w:rPr>
        <w:t>.Р</w:t>
      </w:r>
      <w:proofErr w:type="gramEnd"/>
      <w:r w:rsidRPr="00A5492B">
        <w:rPr>
          <w:sz w:val="28"/>
          <w:szCs w:val="28"/>
        </w:rPr>
        <w:t>У: информационно-правовой портал - Текст: электронный</w:t>
      </w:r>
    </w:p>
    <w:p w:rsidR="0002721E" w:rsidRPr="00A5492B" w:rsidRDefault="0002721E" w:rsidP="00A62F4C">
      <w:pPr>
        <w:pStyle w:val="af7"/>
        <w:numPr>
          <w:ilvl w:val="0"/>
          <w:numId w:val="9"/>
        </w:numPr>
        <w:tabs>
          <w:tab w:val="left" w:pos="1134"/>
        </w:tabs>
        <w:spacing w:line="276" w:lineRule="auto"/>
        <w:ind w:left="0" w:firstLine="709"/>
        <w:contextualSpacing/>
        <w:rPr>
          <w:sz w:val="28"/>
          <w:szCs w:val="28"/>
        </w:rPr>
      </w:pPr>
      <w:r w:rsidRPr="00A5492B">
        <w:rPr>
          <w:sz w:val="28"/>
          <w:szCs w:val="28"/>
        </w:rPr>
        <w:t>СанПиН 3.3686-21 "Санитарно-эпидемиологические требования по профилактике инфекционн</w:t>
      </w:r>
      <w:r w:rsidR="00A5492B">
        <w:rPr>
          <w:sz w:val="28"/>
          <w:szCs w:val="28"/>
        </w:rPr>
        <w:t>ых</w:t>
      </w:r>
      <w:r w:rsidR="00282943">
        <w:rPr>
          <w:sz w:val="28"/>
          <w:szCs w:val="28"/>
        </w:rPr>
        <w:t xml:space="preserve"> болезней</w:t>
      </w:r>
      <w:r w:rsidR="00A5492B">
        <w:rPr>
          <w:sz w:val="28"/>
          <w:szCs w:val="28"/>
        </w:rPr>
        <w:t>:</w:t>
      </w:r>
      <w:r w:rsidR="00282943">
        <w:rPr>
          <w:sz w:val="28"/>
          <w:szCs w:val="28"/>
        </w:rPr>
        <w:t xml:space="preserve"> </w:t>
      </w:r>
      <w:proofErr w:type="gramStart"/>
      <w:r w:rsidR="00A5492B">
        <w:rPr>
          <w:sz w:val="28"/>
          <w:szCs w:val="28"/>
        </w:rPr>
        <w:t>утвержден</w:t>
      </w:r>
      <w:proofErr w:type="gramEnd"/>
      <w:r w:rsidR="00A5492B">
        <w:rPr>
          <w:sz w:val="28"/>
          <w:szCs w:val="28"/>
        </w:rPr>
        <w:t xml:space="preserve"> Главным государственным санитарным </w:t>
      </w:r>
      <w:r w:rsidRPr="00A5492B">
        <w:rPr>
          <w:sz w:val="28"/>
          <w:szCs w:val="28"/>
        </w:rPr>
        <w:t>врачом Российской Федерации 28.</w:t>
      </w:r>
      <w:r w:rsidR="00A5492B">
        <w:rPr>
          <w:sz w:val="28"/>
          <w:szCs w:val="28"/>
        </w:rPr>
        <w:t>01.2021</w:t>
      </w:r>
      <w:r w:rsidRPr="00A5492B">
        <w:rPr>
          <w:sz w:val="28"/>
          <w:szCs w:val="28"/>
        </w:rPr>
        <w:t xml:space="preserve">: введен </w:t>
      </w:r>
      <w:r w:rsidRPr="00A5492B">
        <w:rPr>
          <w:color w:val="333333"/>
          <w:sz w:val="28"/>
          <w:szCs w:val="28"/>
          <w:shd w:val="clear" w:color="auto" w:fill="FFFFFF"/>
        </w:rPr>
        <w:t xml:space="preserve">с </w:t>
      </w:r>
      <w:r w:rsidRPr="00A5492B">
        <w:rPr>
          <w:color w:val="464C55"/>
          <w:sz w:val="28"/>
          <w:szCs w:val="28"/>
          <w:shd w:val="clear" w:color="auto" w:fill="FFFFFF"/>
        </w:rPr>
        <w:t>01.09.2021.</w:t>
      </w:r>
      <w:r w:rsidRPr="00A5492B">
        <w:rPr>
          <w:color w:val="333333"/>
          <w:sz w:val="28"/>
          <w:szCs w:val="28"/>
          <w:shd w:val="clear" w:color="auto" w:fill="FFFFFF"/>
        </w:rPr>
        <w:t xml:space="preserve"> - </w:t>
      </w:r>
      <w:r w:rsidRPr="00A5492B">
        <w:rPr>
          <w:sz w:val="28"/>
          <w:szCs w:val="28"/>
        </w:rPr>
        <w:t>URL: https://base.garant.ru/400342149/ - Режим доступа: ГАРАНТ</w:t>
      </w:r>
      <w:proofErr w:type="gramStart"/>
      <w:r w:rsidRPr="00A5492B">
        <w:rPr>
          <w:sz w:val="28"/>
          <w:szCs w:val="28"/>
        </w:rPr>
        <w:t>.Р</w:t>
      </w:r>
      <w:proofErr w:type="gramEnd"/>
      <w:r w:rsidRPr="00A5492B">
        <w:rPr>
          <w:sz w:val="28"/>
          <w:szCs w:val="28"/>
        </w:rPr>
        <w:t>У: информационно-правовой портал - Текст: электронный</w:t>
      </w:r>
    </w:p>
    <w:p w:rsidR="0002721E" w:rsidRPr="00A5492B" w:rsidRDefault="0002721E" w:rsidP="00A62F4C">
      <w:pPr>
        <w:numPr>
          <w:ilvl w:val="0"/>
          <w:numId w:val="9"/>
        </w:numPr>
        <w:shd w:val="clear" w:color="auto" w:fill="FFFFFF"/>
        <w:tabs>
          <w:tab w:val="left" w:pos="1134"/>
        </w:tabs>
        <w:spacing w:after="0" w:line="276" w:lineRule="auto"/>
        <w:ind w:left="0" w:firstLine="709"/>
        <w:contextualSpacing/>
        <w:jc w:val="both"/>
        <w:rPr>
          <w:rFonts w:ascii="Times New Roman" w:hAnsi="Times New Roman" w:cs="Times New Roman"/>
          <w:sz w:val="28"/>
          <w:szCs w:val="28"/>
        </w:rPr>
      </w:pPr>
      <w:r w:rsidRPr="00A5492B">
        <w:rPr>
          <w:rFonts w:ascii="Times New Roman" w:hAnsi="Times New Roman" w:cs="Times New Roman"/>
          <w:sz w:val="28"/>
          <w:szCs w:val="28"/>
        </w:rPr>
        <w:t>Об утверждении Порядка организации и осуществления профилактики неинфекционных заболеваний и проведения мероприятий по формированию здорового образа ж</w:t>
      </w:r>
      <w:r w:rsidR="00282943">
        <w:rPr>
          <w:rFonts w:ascii="Times New Roman" w:hAnsi="Times New Roman" w:cs="Times New Roman"/>
          <w:sz w:val="28"/>
          <w:szCs w:val="28"/>
        </w:rPr>
        <w:t>изни в медицинских организациях</w:t>
      </w:r>
      <w:r w:rsidRPr="00A5492B">
        <w:rPr>
          <w:rFonts w:ascii="Times New Roman" w:hAnsi="Times New Roman" w:cs="Times New Roman"/>
          <w:sz w:val="28"/>
          <w:szCs w:val="28"/>
        </w:rPr>
        <w:t xml:space="preserve">: Приказ Министерства здравоохранения Российской Федерации  от 29.10.2020 № 1177н </w:t>
      </w:r>
      <w:r w:rsidRPr="00A5492B">
        <w:rPr>
          <w:rFonts w:ascii="Times New Roman" w:hAnsi="Times New Roman" w:cs="Times New Roman"/>
          <w:color w:val="353535"/>
          <w:sz w:val="28"/>
          <w:szCs w:val="28"/>
          <w:shd w:val="clear" w:color="auto" w:fill="FFFFFF"/>
        </w:rPr>
        <w:t>.</w:t>
      </w:r>
      <w:r w:rsidRPr="00A5492B">
        <w:rPr>
          <w:rFonts w:ascii="Times New Roman" w:hAnsi="Times New Roman" w:cs="Times New Roman"/>
          <w:sz w:val="28"/>
          <w:szCs w:val="28"/>
        </w:rPr>
        <w:t xml:space="preserve">– URL: https://www.garant.ru/products/ipo/prime/doc/74898637/ </w:t>
      </w:r>
      <w:r w:rsidRPr="00A5492B">
        <w:rPr>
          <w:rFonts w:ascii="Times New Roman" w:hAnsi="Times New Roman" w:cs="Times New Roman"/>
          <w:sz w:val="28"/>
          <w:szCs w:val="28"/>
        </w:rPr>
        <w:lastRenderedPageBreak/>
        <w:t>Режим доступа: ГАРАНТ</w:t>
      </w:r>
      <w:proofErr w:type="gramStart"/>
      <w:r w:rsidRPr="00A5492B">
        <w:rPr>
          <w:rFonts w:ascii="Times New Roman" w:hAnsi="Times New Roman" w:cs="Times New Roman"/>
          <w:sz w:val="28"/>
          <w:szCs w:val="28"/>
        </w:rPr>
        <w:t>.Р</w:t>
      </w:r>
      <w:proofErr w:type="gramEnd"/>
      <w:r w:rsidRPr="00A5492B">
        <w:rPr>
          <w:rFonts w:ascii="Times New Roman" w:hAnsi="Times New Roman" w:cs="Times New Roman"/>
          <w:sz w:val="28"/>
          <w:szCs w:val="28"/>
        </w:rPr>
        <w:t>У: информационно-правовой портал - Текст: электронный</w:t>
      </w:r>
    </w:p>
    <w:p w:rsidR="0002721E" w:rsidRPr="00A5492B" w:rsidRDefault="0002721E" w:rsidP="00A62F4C">
      <w:pPr>
        <w:numPr>
          <w:ilvl w:val="0"/>
          <w:numId w:val="9"/>
        </w:numPr>
        <w:shd w:val="clear" w:color="auto" w:fill="FFFFFF"/>
        <w:tabs>
          <w:tab w:val="left" w:pos="1134"/>
        </w:tabs>
        <w:spacing w:after="0" w:line="276" w:lineRule="auto"/>
        <w:ind w:left="0" w:firstLine="709"/>
        <w:contextualSpacing/>
        <w:jc w:val="both"/>
        <w:rPr>
          <w:rFonts w:ascii="Times New Roman" w:hAnsi="Times New Roman" w:cs="Times New Roman"/>
          <w:sz w:val="28"/>
          <w:szCs w:val="28"/>
        </w:rPr>
      </w:pPr>
      <w:r w:rsidRPr="00A5492B">
        <w:rPr>
          <w:rFonts w:ascii="Times New Roman" w:hAnsi="Times New Roman" w:cs="Times New Roman"/>
          <w:sz w:val="28"/>
          <w:szCs w:val="28"/>
        </w:rPr>
        <w:t xml:space="preserve">ГОСТ </w:t>
      </w:r>
      <w:proofErr w:type="gramStart"/>
      <w:r w:rsidRPr="00A5492B">
        <w:rPr>
          <w:rFonts w:ascii="Times New Roman" w:hAnsi="Times New Roman" w:cs="Times New Roman"/>
          <w:sz w:val="28"/>
          <w:szCs w:val="28"/>
        </w:rPr>
        <w:t>Р</w:t>
      </w:r>
      <w:proofErr w:type="gramEnd"/>
      <w:r w:rsidRPr="00A5492B">
        <w:rPr>
          <w:rFonts w:ascii="Times New Roman" w:hAnsi="Times New Roman" w:cs="Times New Roman"/>
          <w:sz w:val="28"/>
          <w:szCs w:val="28"/>
        </w:rPr>
        <w:t xml:space="preserve"> 56819-2015 Надлежащая медицинская практика. Инфологическая модель. Профилактика пролежней: национальный стандарт Российской Федерации: дата введения 2015-30-11. - Федеральное агентство по техническому регулированию и метрологии – URL: https:// https://base.garant.ru/71371156/  Режим доступа: ГАРАНТ</w:t>
      </w:r>
      <w:proofErr w:type="gramStart"/>
      <w:r w:rsidRPr="00A5492B">
        <w:rPr>
          <w:rFonts w:ascii="Times New Roman" w:hAnsi="Times New Roman" w:cs="Times New Roman"/>
          <w:sz w:val="28"/>
          <w:szCs w:val="28"/>
        </w:rPr>
        <w:t>.Р</w:t>
      </w:r>
      <w:proofErr w:type="gramEnd"/>
      <w:r w:rsidRPr="00A5492B">
        <w:rPr>
          <w:rFonts w:ascii="Times New Roman" w:hAnsi="Times New Roman" w:cs="Times New Roman"/>
          <w:sz w:val="28"/>
          <w:szCs w:val="28"/>
        </w:rPr>
        <w:t>У: информационно-правовой портал - Текст: электронный</w:t>
      </w:r>
    </w:p>
    <w:p w:rsidR="0002721E" w:rsidRPr="00A5492B" w:rsidRDefault="0002721E" w:rsidP="00A62F4C">
      <w:pPr>
        <w:pStyle w:val="a6"/>
        <w:numPr>
          <w:ilvl w:val="0"/>
          <w:numId w:val="9"/>
        </w:numPr>
        <w:shd w:val="clear" w:color="auto" w:fill="FFFFFF"/>
        <w:tabs>
          <w:tab w:val="left" w:pos="1134"/>
        </w:tabs>
        <w:spacing w:line="276" w:lineRule="auto"/>
        <w:ind w:left="0" w:firstLine="709"/>
        <w:jc w:val="both"/>
        <w:rPr>
          <w:sz w:val="28"/>
          <w:szCs w:val="28"/>
        </w:rPr>
      </w:pPr>
      <w:r w:rsidRPr="00A5492B">
        <w:rPr>
          <w:sz w:val="28"/>
          <w:szCs w:val="28"/>
        </w:rPr>
        <w:t>Методические указания МУ 3.5.1.3674-20 "Обеззараживание рук медицинских работников и кожных покровов пациентов при оказании медицинской помощи" (утв. Федеральной службой по надзору в сфере защиты прав потребителей и благополучия человека 14 декабря 2020 г.).- URL:https://www.garant.ru/products/ipo/prime/doc/400188098 Режим доступа: ГАРАНТ</w:t>
      </w:r>
      <w:proofErr w:type="gramStart"/>
      <w:r w:rsidRPr="00A5492B">
        <w:rPr>
          <w:sz w:val="28"/>
          <w:szCs w:val="28"/>
        </w:rPr>
        <w:t>.Р</w:t>
      </w:r>
      <w:proofErr w:type="gramEnd"/>
      <w:r w:rsidRPr="00A5492B">
        <w:rPr>
          <w:sz w:val="28"/>
          <w:szCs w:val="28"/>
        </w:rPr>
        <w:t>У: информационно-правовой портал. - Текст: электронный</w:t>
      </w:r>
    </w:p>
    <w:p w:rsidR="0002721E" w:rsidRPr="00A5492B" w:rsidRDefault="0002721E" w:rsidP="00A62F4C">
      <w:pPr>
        <w:pStyle w:val="a6"/>
        <w:numPr>
          <w:ilvl w:val="0"/>
          <w:numId w:val="9"/>
        </w:numPr>
        <w:tabs>
          <w:tab w:val="left" w:pos="1134"/>
        </w:tabs>
        <w:spacing w:line="276" w:lineRule="auto"/>
        <w:ind w:left="0" w:firstLine="709"/>
        <w:contextualSpacing w:val="0"/>
        <w:jc w:val="both"/>
        <w:rPr>
          <w:sz w:val="28"/>
          <w:szCs w:val="28"/>
        </w:rPr>
      </w:pPr>
      <w:r w:rsidRPr="00A5492B">
        <w:rPr>
          <w:sz w:val="28"/>
          <w:szCs w:val="28"/>
        </w:rPr>
        <w:t>Осипова, В. Л. Внутрибольничная инфекция : учебное пособие. - 2-е изд.</w:t>
      </w:r>
      <w:proofErr w:type="gramStart"/>
      <w:r w:rsidRPr="00A5492B">
        <w:rPr>
          <w:sz w:val="28"/>
          <w:szCs w:val="28"/>
        </w:rPr>
        <w:t xml:space="preserve"> ,</w:t>
      </w:r>
      <w:proofErr w:type="gramEnd"/>
      <w:r w:rsidRPr="00A5492B">
        <w:rPr>
          <w:sz w:val="28"/>
          <w:szCs w:val="28"/>
        </w:rPr>
        <w:t xml:space="preserve"> </w:t>
      </w:r>
      <w:proofErr w:type="spellStart"/>
      <w:r w:rsidRPr="00A5492B">
        <w:rPr>
          <w:sz w:val="28"/>
          <w:szCs w:val="28"/>
        </w:rPr>
        <w:t>испр</w:t>
      </w:r>
      <w:proofErr w:type="spellEnd"/>
      <w:r w:rsidRPr="00A5492B">
        <w:rPr>
          <w:sz w:val="28"/>
          <w:szCs w:val="28"/>
        </w:rPr>
        <w:t>. и доп. / В. Л. Осипова. - Москва</w:t>
      </w:r>
      <w:proofErr w:type="gramStart"/>
      <w:r w:rsidRPr="00A5492B">
        <w:rPr>
          <w:sz w:val="28"/>
          <w:szCs w:val="28"/>
        </w:rPr>
        <w:t xml:space="preserve"> :</w:t>
      </w:r>
      <w:proofErr w:type="gramEnd"/>
      <w:r w:rsidRPr="00A5492B">
        <w:rPr>
          <w:sz w:val="28"/>
          <w:szCs w:val="28"/>
        </w:rPr>
        <w:t xml:space="preserve"> ГЭОТАР-Медиа, 2019. - 240 с. - ISBN 978-5-9704-5265-3. - Текст: электронный // ЭБС "Консультант студент</w:t>
      </w:r>
      <w:r w:rsidR="00A5492B" w:rsidRPr="00A5492B">
        <w:rPr>
          <w:sz w:val="28"/>
          <w:szCs w:val="28"/>
        </w:rPr>
        <w:t>а": [сайт]. - URL</w:t>
      </w:r>
      <w:r w:rsidRPr="00A5492B">
        <w:rPr>
          <w:sz w:val="28"/>
          <w:szCs w:val="28"/>
        </w:rPr>
        <w:t>: https://www.studentlibrary.ru/book/ISBN9785970452653.html (дата обращени</w:t>
      </w:r>
      <w:r w:rsidR="00A5492B" w:rsidRPr="00A5492B">
        <w:rPr>
          <w:sz w:val="28"/>
          <w:szCs w:val="28"/>
        </w:rPr>
        <w:t>я: 02.03.2023). - Режим доступа</w:t>
      </w:r>
      <w:r w:rsidRPr="00A5492B">
        <w:rPr>
          <w:sz w:val="28"/>
          <w:szCs w:val="28"/>
        </w:rPr>
        <w:t>: по подписке.</w:t>
      </w:r>
    </w:p>
    <w:p w:rsidR="00282943" w:rsidRPr="001C1E87" w:rsidRDefault="001C1E87" w:rsidP="001C1E87">
      <w:pPr>
        <w:tabs>
          <w:tab w:val="left" w:pos="426"/>
        </w:tab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82943" w:rsidRPr="001C1E87">
        <w:rPr>
          <w:rFonts w:ascii="Times New Roman" w:hAnsi="Times New Roman" w:cs="Times New Roman"/>
          <w:sz w:val="28"/>
          <w:szCs w:val="28"/>
        </w:rPr>
        <w:t>.</w:t>
      </w:r>
      <w:r>
        <w:rPr>
          <w:rFonts w:ascii="Times New Roman" w:hAnsi="Times New Roman" w:cs="Times New Roman"/>
          <w:sz w:val="28"/>
          <w:szCs w:val="28"/>
        </w:rPr>
        <w:t xml:space="preserve"> </w:t>
      </w:r>
      <w:r w:rsidR="00282943" w:rsidRPr="001C1E87">
        <w:rPr>
          <w:rFonts w:ascii="Times New Roman" w:hAnsi="Times New Roman" w:cs="Times New Roman"/>
          <w:sz w:val="28"/>
          <w:szCs w:val="28"/>
        </w:rPr>
        <w:t>Федеральный закон "О погребении и похоронном деле" от 12.01.1996 N 8-ФЗ (последняя редакция).</w:t>
      </w:r>
    </w:p>
    <w:p w:rsidR="00282943" w:rsidRPr="001C1E87" w:rsidRDefault="001C1E87" w:rsidP="001C1E87">
      <w:pPr>
        <w:tabs>
          <w:tab w:val="left" w:pos="426"/>
        </w:tab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282943" w:rsidRPr="001C1E87">
        <w:rPr>
          <w:rFonts w:ascii="Times New Roman" w:hAnsi="Times New Roman" w:cs="Times New Roman"/>
          <w:sz w:val="28"/>
          <w:szCs w:val="28"/>
        </w:rPr>
        <w:t>. Постановление Правительства РФ от 21 июля 2012 г. N 750 "Об утверждении Правил передачи невостребованного тела, органов и тканей умершего человека для использования в медицинских, научных и учебных целях, а также использования невостребованного тела, органов и тканей умершего человека в указанных целях".</w:t>
      </w:r>
    </w:p>
    <w:p w:rsidR="00282943" w:rsidRPr="001C1E87" w:rsidRDefault="001C1E87" w:rsidP="001C1E87">
      <w:pPr>
        <w:tabs>
          <w:tab w:val="left" w:pos="426"/>
        </w:tab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282943" w:rsidRPr="001C1E87">
        <w:rPr>
          <w:rFonts w:ascii="Times New Roman" w:hAnsi="Times New Roman" w:cs="Times New Roman"/>
          <w:sz w:val="28"/>
          <w:szCs w:val="28"/>
        </w:rPr>
        <w:t>Постановление правительства РФ от 20 сентября 2012 г. № 950 «Об утверждении Правил определения момента смерти человека, в том числе критериев и процедуры установления смерти человека, Правил прекращения реанимационных мероприятий и формы протокола установления смерти человека».</w:t>
      </w:r>
    </w:p>
    <w:p w:rsidR="00282943" w:rsidRPr="001C1E87" w:rsidRDefault="001C1E87" w:rsidP="001C1E87">
      <w:pPr>
        <w:tabs>
          <w:tab w:val="left" w:pos="426"/>
        </w:tab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282943" w:rsidRPr="001C1E87">
        <w:rPr>
          <w:rFonts w:ascii="Times New Roman" w:hAnsi="Times New Roman" w:cs="Times New Roman"/>
          <w:sz w:val="28"/>
          <w:szCs w:val="28"/>
        </w:rPr>
        <w:t xml:space="preserve">Приказ МЗ РФ от 25 декабря 2014 года № 908н «О Порядке </w:t>
      </w:r>
      <w:proofErr w:type="gramStart"/>
      <w:r w:rsidR="00282943" w:rsidRPr="001C1E87">
        <w:rPr>
          <w:rFonts w:ascii="Times New Roman" w:hAnsi="Times New Roman" w:cs="Times New Roman"/>
          <w:sz w:val="28"/>
          <w:szCs w:val="28"/>
        </w:rPr>
        <w:t>установления диагноза смерти мозга человека</w:t>
      </w:r>
      <w:proofErr w:type="gramEnd"/>
      <w:r w:rsidR="00282943" w:rsidRPr="001C1E87">
        <w:rPr>
          <w:rFonts w:ascii="Times New Roman" w:hAnsi="Times New Roman" w:cs="Times New Roman"/>
          <w:sz w:val="28"/>
          <w:szCs w:val="28"/>
        </w:rPr>
        <w:t>»</w:t>
      </w:r>
    </w:p>
    <w:p w:rsidR="00282943" w:rsidRPr="001C1E87" w:rsidRDefault="001C1E87" w:rsidP="001C1E87">
      <w:pPr>
        <w:tabs>
          <w:tab w:val="left" w:pos="426"/>
        </w:tab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00282943" w:rsidRPr="001C1E87">
        <w:rPr>
          <w:rFonts w:ascii="Times New Roman" w:hAnsi="Times New Roman" w:cs="Times New Roman"/>
          <w:sz w:val="28"/>
          <w:szCs w:val="28"/>
        </w:rPr>
        <w:t>Приказ Минздрава России от 15.04.2021 N 352н «Об утверждении учетных форм медицинской документации, удостоверяющей случаи смерти, и порядка их выдачи».</w:t>
      </w:r>
    </w:p>
    <w:p w:rsidR="00282943" w:rsidRPr="001C1E87" w:rsidRDefault="001C1E87" w:rsidP="001C1E87">
      <w:pPr>
        <w:tabs>
          <w:tab w:val="left" w:pos="426"/>
        </w:tab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282943" w:rsidRPr="001C1E87">
        <w:rPr>
          <w:rFonts w:ascii="Times New Roman" w:hAnsi="Times New Roman" w:cs="Times New Roman"/>
          <w:sz w:val="28"/>
          <w:szCs w:val="28"/>
        </w:rPr>
        <w:t xml:space="preserve">. Приказ Министерства здравоохранения РФ от 09 января 2018 года №1н «Об утверждении требований к комплектации лекарственными </w:t>
      </w:r>
      <w:r w:rsidR="00282943" w:rsidRPr="001C1E87">
        <w:rPr>
          <w:rFonts w:ascii="Times New Roman" w:hAnsi="Times New Roman" w:cs="Times New Roman"/>
          <w:sz w:val="28"/>
          <w:szCs w:val="28"/>
        </w:rPr>
        <w:lastRenderedPageBreak/>
        <w:t>препаратами и медицинскими изделиями укладки экстренной профилактики парентеральных инфекций для оказания первичной медико-санитарной помощи, скорой медицинской помощи, специализированной медицинской помощи и паллиативной медицинской помощи</w:t>
      </w:r>
    </w:p>
    <w:p w:rsidR="00282943" w:rsidRPr="001C1E87" w:rsidRDefault="001C1E87" w:rsidP="001C1E87">
      <w:pPr>
        <w:tabs>
          <w:tab w:val="left" w:pos="426"/>
        </w:tab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16. </w:t>
      </w:r>
      <w:r w:rsidR="00282943" w:rsidRPr="001C1E87">
        <w:rPr>
          <w:rFonts w:ascii="Times New Roman" w:hAnsi="Times New Roman" w:cs="Times New Roman"/>
          <w:sz w:val="28"/>
          <w:szCs w:val="28"/>
        </w:rPr>
        <w:t xml:space="preserve">Главная медицинская сестра: журнал для руководителя среднего медперсонала [Электронный ресурс] // Научная электронная библиотека. URL: https://www.elibrary.ru/ </w:t>
      </w:r>
    </w:p>
    <w:p w:rsidR="00282943" w:rsidRDefault="00282943" w:rsidP="00A5492B">
      <w:pPr>
        <w:tabs>
          <w:tab w:val="left" w:pos="1134"/>
        </w:tabs>
        <w:spacing w:after="0" w:line="276" w:lineRule="auto"/>
        <w:ind w:firstLine="709"/>
        <w:jc w:val="both"/>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b/>
          <w:sz w:val="28"/>
          <w:szCs w:val="28"/>
        </w:rPr>
      </w:pPr>
      <w:r w:rsidRPr="00935BBA">
        <w:rPr>
          <w:rFonts w:ascii="Times New Roman" w:hAnsi="Times New Roman" w:cs="Times New Roman"/>
          <w:b/>
          <w:sz w:val="28"/>
          <w:szCs w:val="28"/>
        </w:rPr>
        <w:t>4. КОНТРОЛЬ И ОЦЕНКА РЕЗУЛЬТАТОВ ОСВОЕНИЯ УЧЕБНОЙ ДИСЦИПЛИНЫ</w:t>
      </w:r>
    </w:p>
    <w:p w:rsidR="00105EB9" w:rsidRDefault="00105EB9" w:rsidP="00105EB9">
      <w:pPr>
        <w:spacing w:after="0"/>
        <w:jc w:val="center"/>
        <w:rPr>
          <w:rFonts w:ascii="Times New Roman" w:hAnsi="Times New Roman" w:cs="Times New Roman"/>
          <w:b/>
          <w:sz w:val="28"/>
          <w:szCs w:val="28"/>
        </w:rPr>
      </w:pPr>
    </w:p>
    <w:tbl>
      <w:tblPr>
        <w:tblpPr w:leftFromText="180" w:rightFromText="180" w:vertAnchor="text" w:tblpX="7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3544"/>
        <w:gridCol w:w="2904"/>
      </w:tblGrid>
      <w:tr w:rsidR="009217B0" w:rsidRPr="009217B0" w:rsidTr="00AF5313">
        <w:tc>
          <w:tcPr>
            <w:tcW w:w="3085" w:type="dxa"/>
            <w:vAlign w:val="center"/>
          </w:tcPr>
          <w:p w:rsidR="009217B0" w:rsidRPr="009217B0" w:rsidRDefault="009217B0" w:rsidP="004F55CE">
            <w:pPr>
              <w:pStyle w:val="2"/>
              <w:spacing w:before="0" w:after="0"/>
              <w:jc w:val="center"/>
              <w:rPr>
                <w:rStyle w:val="af3"/>
                <w:rFonts w:ascii="Times New Roman" w:hAnsi="Times New Roman"/>
                <w:b w:val="0"/>
                <w:bCs w:val="0"/>
                <w:iCs w:val="0"/>
              </w:rPr>
            </w:pPr>
            <w:bookmarkStart w:id="5" w:name="_Toc132208027"/>
            <w:r w:rsidRPr="009217B0">
              <w:rPr>
                <w:rFonts w:ascii="Times New Roman" w:hAnsi="Times New Roman"/>
                <w:b w:val="0"/>
                <w:bCs w:val="0"/>
                <w:i w:val="0"/>
                <w:iCs w:val="0"/>
              </w:rPr>
              <w:t>Код и наименование профессиональных и общих компетенций</w:t>
            </w:r>
            <w:bookmarkEnd w:id="5"/>
          </w:p>
        </w:tc>
        <w:tc>
          <w:tcPr>
            <w:tcW w:w="3544" w:type="dxa"/>
            <w:vAlign w:val="center"/>
          </w:tcPr>
          <w:p w:rsidR="009217B0" w:rsidRPr="009217B0" w:rsidRDefault="009217B0" w:rsidP="004F55CE">
            <w:pPr>
              <w:pStyle w:val="2"/>
              <w:spacing w:before="0" w:after="0"/>
              <w:jc w:val="center"/>
              <w:rPr>
                <w:rStyle w:val="af3"/>
                <w:rFonts w:ascii="Times New Roman" w:hAnsi="Times New Roman"/>
                <w:b w:val="0"/>
                <w:bCs w:val="0"/>
                <w:iCs w:val="0"/>
              </w:rPr>
            </w:pPr>
            <w:bookmarkStart w:id="6" w:name="_Toc132208028"/>
            <w:r w:rsidRPr="009217B0">
              <w:rPr>
                <w:rFonts w:ascii="Times New Roman" w:hAnsi="Times New Roman"/>
                <w:b w:val="0"/>
                <w:bCs w:val="0"/>
                <w:i w:val="0"/>
                <w:iCs w:val="0"/>
              </w:rPr>
              <w:t>Критерии оценки</w:t>
            </w:r>
            <w:bookmarkEnd w:id="6"/>
          </w:p>
        </w:tc>
        <w:tc>
          <w:tcPr>
            <w:tcW w:w="2904" w:type="dxa"/>
            <w:vAlign w:val="center"/>
          </w:tcPr>
          <w:p w:rsidR="009217B0" w:rsidRPr="009217B0" w:rsidRDefault="009217B0" w:rsidP="004F55CE">
            <w:pPr>
              <w:spacing w:after="0" w:line="240" w:lineRule="auto"/>
              <w:jc w:val="center"/>
              <w:rPr>
                <w:rFonts w:ascii="Times New Roman" w:hAnsi="Times New Roman"/>
                <w:sz w:val="28"/>
                <w:szCs w:val="28"/>
              </w:rPr>
            </w:pPr>
            <w:r w:rsidRPr="009217B0">
              <w:rPr>
                <w:rFonts w:ascii="Times New Roman" w:hAnsi="Times New Roman"/>
                <w:sz w:val="28"/>
                <w:szCs w:val="28"/>
              </w:rPr>
              <w:t>Методы оценки</w:t>
            </w:r>
          </w:p>
        </w:tc>
      </w:tr>
      <w:tr w:rsidR="004F55CE" w:rsidRPr="009217B0" w:rsidTr="00AF5313">
        <w:tc>
          <w:tcPr>
            <w:tcW w:w="3085" w:type="dxa"/>
          </w:tcPr>
          <w:p w:rsidR="004F55CE" w:rsidRPr="004F55CE" w:rsidRDefault="004F55CE" w:rsidP="004F55CE">
            <w:pPr>
              <w:pStyle w:val="2"/>
              <w:spacing w:before="0" w:after="0"/>
              <w:rPr>
                <w:rFonts w:ascii="Times New Roman" w:hAnsi="Times New Roman"/>
                <w:b w:val="0"/>
                <w:i w:val="0"/>
                <w:iCs w:val="0"/>
              </w:rPr>
            </w:pPr>
            <w:r w:rsidRPr="004F55CE">
              <w:rPr>
                <w:rStyle w:val="af3"/>
                <w:rFonts w:ascii="Times New Roman" w:hAnsi="Times New Roman"/>
                <w:b w:val="0"/>
                <w:iCs w:val="0"/>
              </w:rPr>
              <w:t>ПК 1.3. Осуществлять профессиональный уход за пациентами с использованием современных средств и предметов ухода</w:t>
            </w:r>
          </w:p>
        </w:tc>
        <w:tc>
          <w:tcPr>
            <w:tcW w:w="3544" w:type="dxa"/>
          </w:tcPr>
          <w:p w:rsidR="004F55CE" w:rsidRPr="004F55CE" w:rsidRDefault="004F55CE" w:rsidP="004F55CE">
            <w:pPr>
              <w:pStyle w:val="2"/>
              <w:spacing w:before="0" w:after="0"/>
              <w:rPr>
                <w:rStyle w:val="af3"/>
                <w:rFonts w:ascii="Times New Roman" w:hAnsi="Times New Roman"/>
                <w:b w:val="0"/>
                <w:iCs w:val="0"/>
              </w:rPr>
            </w:pPr>
            <w:r w:rsidRPr="004F55CE">
              <w:rPr>
                <w:rStyle w:val="af3"/>
                <w:rFonts w:ascii="Times New Roman" w:hAnsi="Times New Roman"/>
                <w:b w:val="0"/>
                <w:iCs w:val="0"/>
              </w:rPr>
              <w:t>Владеет навыками профессионального ухода за пациентами с использованием современных средств и предметов ухода</w:t>
            </w:r>
          </w:p>
        </w:tc>
        <w:tc>
          <w:tcPr>
            <w:tcW w:w="2904" w:type="dxa"/>
            <w:vMerge w:val="restart"/>
          </w:tcPr>
          <w:p w:rsidR="004F55CE" w:rsidRPr="009217B0" w:rsidRDefault="004F55CE" w:rsidP="004F55CE">
            <w:pPr>
              <w:spacing w:after="0" w:line="240" w:lineRule="auto"/>
              <w:rPr>
                <w:rFonts w:ascii="Times New Roman" w:hAnsi="Times New Roman"/>
                <w:bCs/>
                <w:sz w:val="28"/>
                <w:szCs w:val="28"/>
              </w:rPr>
            </w:pPr>
            <w:r w:rsidRPr="009217B0">
              <w:rPr>
                <w:rFonts w:ascii="Times New Roman" w:hAnsi="Times New Roman"/>
                <w:bCs/>
                <w:sz w:val="28"/>
                <w:szCs w:val="28"/>
              </w:rPr>
              <w:t xml:space="preserve">Устный или письменный </w:t>
            </w:r>
            <w:r>
              <w:rPr>
                <w:rFonts w:ascii="Times New Roman" w:hAnsi="Times New Roman"/>
                <w:bCs/>
                <w:sz w:val="28"/>
                <w:szCs w:val="28"/>
              </w:rPr>
              <w:t>о</w:t>
            </w:r>
            <w:r w:rsidRPr="009217B0">
              <w:rPr>
                <w:rFonts w:ascii="Times New Roman" w:hAnsi="Times New Roman"/>
                <w:bCs/>
                <w:sz w:val="28"/>
                <w:szCs w:val="28"/>
              </w:rPr>
              <w:t>прос.</w:t>
            </w:r>
          </w:p>
          <w:p w:rsidR="004F55CE" w:rsidRPr="009217B0" w:rsidRDefault="004F55CE" w:rsidP="004F55CE">
            <w:pPr>
              <w:spacing w:after="0" w:line="240" w:lineRule="auto"/>
              <w:rPr>
                <w:rFonts w:ascii="Times New Roman" w:hAnsi="Times New Roman"/>
                <w:bCs/>
                <w:sz w:val="28"/>
                <w:szCs w:val="28"/>
              </w:rPr>
            </w:pPr>
            <w:r w:rsidRPr="009217B0">
              <w:rPr>
                <w:rFonts w:ascii="Times New Roman" w:hAnsi="Times New Roman"/>
                <w:bCs/>
                <w:sz w:val="28"/>
                <w:szCs w:val="28"/>
              </w:rPr>
              <w:t xml:space="preserve">Оценка выполнения практических умений. </w:t>
            </w:r>
          </w:p>
          <w:p w:rsidR="004F55CE" w:rsidRPr="009217B0" w:rsidRDefault="004F55CE" w:rsidP="004F55CE">
            <w:pPr>
              <w:spacing w:after="0" w:line="240" w:lineRule="auto"/>
              <w:rPr>
                <w:rFonts w:ascii="Times New Roman" w:hAnsi="Times New Roman"/>
                <w:bCs/>
                <w:sz w:val="28"/>
                <w:szCs w:val="28"/>
              </w:rPr>
            </w:pPr>
            <w:r w:rsidRPr="009217B0">
              <w:rPr>
                <w:rFonts w:ascii="Times New Roman" w:hAnsi="Times New Roman"/>
                <w:bCs/>
                <w:sz w:val="28"/>
                <w:szCs w:val="28"/>
              </w:rPr>
              <w:t>Решение проблемно-ситуационных задач.</w:t>
            </w:r>
          </w:p>
          <w:p w:rsidR="004F55CE" w:rsidRPr="009217B0" w:rsidRDefault="004F55CE" w:rsidP="004F55CE">
            <w:pPr>
              <w:spacing w:after="0" w:line="240" w:lineRule="auto"/>
              <w:rPr>
                <w:rFonts w:ascii="Times New Roman" w:hAnsi="Times New Roman"/>
                <w:bCs/>
                <w:sz w:val="28"/>
                <w:szCs w:val="28"/>
              </w:rPr>
            </w:pPr>
            <w:r w:rsidRPr="009217B0">
              <w:rPr>
                <w:rFonts w:ascii="Times New Roman" w:hAnsi="Times New Roman"/>
                <w:bCs/>
                <w:sz w:val="28"/>
                <w:szCs w:val="28"/>
              </w:rPr>
              <w:t>Тестирование.</w:t>
            </w:r>
          </w:p>
          <w:p w:rsidR="004F55CE" w:rsidRPr="009217B0" w:rsidRDefault="004F55CE" w:rsidP="004F55CE">
            <w:pPr>
              <w:spacing w:after="0" w:line="240" w:lineRule="auto"/>
              <w:rPr>
                <w:rFonts w:ascii="Times New Roman" w:hAnsi="Times New Roman"/>
                <w:bCs/>
                <w:sz w:val="28"/>
                <w:szCs w:val="28"/>
              </w:rPr>
            </w:pPr>
            <w:r w:rsidRPr="009217B0">
              <w:rPr>
                <w:rFonts w:ascii="Times New Roman" w:hAnsi="Times New Roman"/>
                <w:bCs/>
                <w:sz w:val="28"/>
                <w:szCs w:val="28"/>
              </w:rPr>
              <w:t xml:space="preserve">Наблюдение за деятельностью </w:t>
            </w:r>
            <w:proofErr w:type="gramStart"/>
            <w:r w:rsidRPr="009217B0">
              <w:rPr>
                <w:rFonts w:ascii="Times New Roman" w:hAnsi="Times New Roman"/>
                <w:bCs/>
                <w:sz w:val="28"/>
                <w:szCs w:val="28"/>
              </w:rPr>
              <w:t>обучающихся</w:t>
            </w:r>
            <w:proofErr w:type="gramEnd"/>
            <w:r w:rsidRPr="009217B0">
              <w:rPr>
                <w:rFonts w:ascii="Times New Roman" w:hAnsi="Times New Roman"/>
                <w:bCs/>
                <w:sz w:val="28"/>
                <w:szCs w:val="28"/>
              </w:rPr>
              <w:t>.</w:t>
            </w:r>
          </w:p>
        </w:tc>
      </w:tr>
      <w:tr w:rsidR="004F55CE" w:rsidRPr="009217B0" w:rsidTr="00AF5313">
        <w:tc>
          <w:tcPr>
            <w:tcW w:w="3085" w:type="dxa"/>
          </w:tcPr>
          <w:p w:rsidR="004F55CE" w:rsidRPr="004F55CE" w:rsidRDefault="004F55CE" w:rsidP="004F55CE">
            <w:pPr>
              <w:pStyle w:val="2"/>
              <w:spacing w:before="0" w:after="0"/>
              <w:rPr>
                <w:rFonts w:ascii="Times New Roman" w:hAnsi="Times New Roman"/>
                <w:b w:val="0"/>
                <w:i w:val="0"/>
                <w:iCs w:val="0"/>
              </w:rPr>
            </w:pPr>
            <w:r w:rsidRPr="004F55CE">
              <w:rPr>
                <w:rStyle w:val="af3"/>
                <w:rFonts w:ascii="Times New Roman" w:hAnsi="Times New Roman"/>
                <w:b w:val="0"/>
                <w:iCs w:val="0"/>
              </w:rPr>
              <w:t>ПК 1.4. Осуществлять уход за телом человека</w:t>
            </w:r>
          </w:p>
        </w:tc>
        <w:tc>
          <w:tcPr>
            <w:tcW w:w="3544" w:type="dxa"/>
          </w:tcPr>
          <w:p w:rsidR="004F55CE" w:rsidRPr="004F55CE" w:rsidRDefault="004F55CE" w:rsidP="004F55CE">
            <w:pPr>
              <w:pStyle w:val="2"/>
              <w:spacing w:before="0" w:after="0"/>
              <w:rPr>
                <w:rStyle w:val="af3"/>
                <w:rFonts w:ascii="Times New Roman" w:hAnsi="Times New Roman"/>
                <w:b w:val="0"/>
                <w:iCs w:val="0"/>
              </w:rPr>
            </w:pPr>
            <w:r w:rsidRPr="004F55CE">
              <w:rPr>
                <w:rStyle w:val="af3"/>
                <w:rFonts w:ascii="Times New Roman" w:hAnsi="Times New Roman"/>
                <w:b w:val="0"/>
                <w:iCs w:val="0"/>
              </w:rPr>
              <w:t>Владеет навыками уход за телом человека</w:t>
            </w:r>
          </w:p>
        </w:tc>
        <w:tc>
          <w:tcPr>
            <w:tcW w:w="2904" w:type="dxa"/>
            <w:vMerge/>
          </w:tcPr>
          <w:p w:rsidR="004F55CE" w:rsidRPr="009217B0" w:rsidRDefault="004F55CE" w:rsidP="004F55CE">
            <w:pPr>
              <w:spacing w:after="0" w:line="240" w:lineRule="auto"/>
              <w:jc w:val="both"/>
              <w:rPr>
                <w:rFonts w:ascii="Times New Roman" w:hAnsi="Times New Roman"/>
                <w:bCs/>
                <w:sz w:val="28"/>
                <w:szCs w:val="28"/>
              </w:rPr>
            </w:pPr>
          </w:p>
        </w:tc>
      </w:tr>
      <w:tr w:rsidR="009217B0" w:rsidRPr="009217B0" w:rsidTr="00AF5313">
        <w:tc>
          <w:tcPr>
            <w:tcW w:w="3085" w:type="dxa"/>
          </w:tcPr>
          <w:p w:rsidR="009217B0" w:rsidRPr="009217B0" w:rsidRDefault="009217B0" w:rsidP="004F55CE">
            <w:pPr>
              <w:pStyle w:val="2"/>
              <w:spacing w:before="0" w:after="0"/>
              <w:rPr>
                <w:rStyle w:val="af3"/>
                <w:rFonts w:ascii="Times New Roman" w:hAnsi="Times New Roman"/>
                <w:b w:val="0"/>
                <w:iCs w:val="0"/>
              </w:rPr>
            </w:pPr>
            <w:bookmarkStart w:id="7" w:name="_Toc132208037"/>
            <w:proofErr w:type="gramStart"/>
            <w:r w:rsidRPr="009217B0">
              <w:rPr>
                <w:rStyle w:val="af3"/>
                <w:rFonts w:ascii="Times New Roman" w:hAnsi="Times New Roman"/>
                <w:b w:val="0"/>
                <w:iCs w:val="0"/>
              </w:rPr>
              <w:t>ОК</w:t>
            </w:r>
            <w:proofErr w:type="gramEnd"/>
            <w:r w:rsidRPr="009217B0">
              <w:rPr>
                <w:rStyle w:val="af3"/>
                <w:rFonts w:ascii="Times New Roman" w:hAnsi="Times New Roman"/>
                <w:b w:val="0"/>
                <w:iCs w:val="0"/>
              </w:rPr>
              <w:t xml:space="preserve"> 01. Выбирать способы решения задач профессиональной деятельности применительно к различным контекстам</w:t>
            </w:r>
            <w:bookmarkEnd w:id="7"/>
          </w:p>
        </w:tc>
        <w:tc>
          <w:tcPr>
            <w:tcW w:w="3544" w:type="dxa"/>
          </w:tcPr>
          <w:p w:rsidR="009217B0" w:rsidRPr="009217B0" w:rsidRDefault="009217B0" w:rsidP="004F55CE">
            <w:pPr>
              <w:spacing w:after="0" w:line="240" w:lineRule="auto"/>
              <w:rPr>
                <w:rFonts w:ascii="Times New Roman" w:hAnsi="Times New Roman"/>
                <w:bCs/>
                <w:sz w:val="28"/>
                <w:szCs w:val="28"/>
              </w:rPr>
            </w:pPr>
            <w:r w:rsidRPr="009217B0">
              <w:rPr>
                <w:rFonts w:ascii="Times New Roman" w:hAnsi="Times New Roman"/>
                <w:bCs/>
                <w:sz w:val="28"/>
                <w:szCs w:val="28"/>
              </w:rPr>
              <w:t>Распознает и анализирует задачу и/ или проблему в профессиональном и/ или социальном контексте, определяет этапы решения задачи, составляет план действия, определяет необходимые ресурсы</w:t>
            </w:r>
          </w:p>
        </w:tc>
        <w:tc>
          <w:tcPr>
            <w:tcW w:w="2904" w:type="dxa"/>
            <w:vMerge w:val="restart"/>
          </w:tcPr>
          <w:p w:rsidR="004F55CE" w:rsidRPr="004F55CE" w:rsidRDefault="004F55CE" w:rsidP="004F55CE">
            <w:pPr>
              <w:pStyle w:val="Default"/>
              <w:rPr>
                <w:sz w:val="28"/>
                <w:szCs w:val="28"/>
              </w:rPr>
            </w:pPr>
            <w:r w:rsidRPr="004F55CE">
              <w:rPr>
                <w:sz w:val="28"/>
                <w:szCs w:val="28"/>
              </w:rPr>
              <w:t xml:space="preserve">Текущий контроль: </w:t>
            </w:r>
          </w:p>
          <w:p w:rsidR="004F55CE" w:rsidRPr="004F55CE" w:rsidRDefault="004F55CE" w:rsidP="004F55CE">
            <w:pPr>
              <w:pStyle w:val="Default"/>
              <w:rPr>
                <w:sz w:val="28"/>
                <w:szCs w:val="28"/>
              </w:rPr>
            </w:pPr>
            <w:r w:rsidRPr="004F55CE">
              <w:rPr>
                <w:sz w:val="28"/>
                <w:szCs w:val="28"/>
              </w:rPr>
              <w:t xml:space="preserve">‒ осуществление профессиональной деятельности на практических занятиях по перечню манипуляций; </w:t>
            </w:r>
          </w:p>
          <w:p w:rsidR="004F55CE" w:rsidRPr="004F55CE" w:rsidRDefault="004F55CE" w:rsidP="004F55CE">
            <w:pPr>
              <w:pStyle w:val="Default"/>
              <w:rPr>
                <w:sz w:val="28"/>
                <w:szCs w:val="28"/>
              </w:rPr>
            </w:pPr>
            <w:r w:rsidRPr="004F55CE">
              <w:rPr>
                <w:sz w:val="28"/>
                <w:szCs w:val="28"/>
              </w:rPr>
              <w:t xml:space="preserve">‒ решение ситуационных задач; </w:t>
            </w:r>
          </w:p>
          <w:p w:rsidR="004F55CE" w:rsidRPr="004F55CE" w:rsidRDefault="004F55CE" w:rsidP="004F55CE">
            <w:pPr>
              <w:pStyle w:val="Default"/>
              <w:rPr>
                <w:sz w:val="28"/>
                <w:szCs w:val="28"/>
              </w:rPr>
            </w:pPr>
            <w:r w:rsidRPr="004F55CE">
              <w:rPr>
                <w:sz w:val="28"/>
                <w:szCs w:val="28"/>
              </w:rPr>
              <w:t xml:space="preserve">‒ выполнение тестов-действий; </w:t>
            </w:r>
          </w:p>
          <w:p w:rsidR="004F55CE" w:rsidRPr="004F55CE" w:rsidRDefault="004F55CE" w:rsidP="004F55CE">
            <w:pPr>
              <w:pStyle w:val="Default"/>
              <w:rPr>
                <w:sz w:val="28"/>
                <w:szCs w:val="28"/>
              </w:rPr>
            </w:pPr>
            <w:r w:rsidRPr="004F55CE">
              <w:rPr>
                <w:sz w:val="28"/>
                <w:szCs w:val="28"/>
              </w:rPr>
              <w:t xml:space="preserve">‒ выполнение индивидуальных заданий самостоятельной работы. </w:t>
            </w:r>
          </w:p>
          <w:p w:rsidR="004F55CE" w:rsidRPr="004F55CE" w:rsidRDefault="004F55CE" w:rsidP="004F55CE">
            <w:pPr>
              <w:pStyle w:val="Default"/>
              <w:rPr>
                <w:sz w:val="28"/>
                <w:szCs w:val="28"/>
              </w:rPr>
            </w:pPr>
          </w:p>
          <w:p w:rsidR="009217B0" w:rsidRPr="009217B0" w:rsidRDefault="009217B0" w:rsidP="004F55CE">
            <w:pPr>
              <w:spacing w:after="0" w:line="240" w:lineRule="auto"/>
              <w:rPr>
                <w:rFonts w:ascii="Times New Roman" w:hAnsi="Times New Roman"/>
                <w:bCs/>
                <w:sz w:val="28"/>
                <w:szCs w:val="28"/>
              </w:rPr>
            </w:pPr>
          </w:p>
        </w:tc>
      </w:tr>
      <w:tr w:rsidR="009217B0" w:rsidRPr="009217B0" w:rsidTr="00AF5313">
        <w:tc>
          <w:tcPr>
            <w:tcW w:w="3085" w:type="dxa"/>
          </w:tcPr>
          <w:p w:rsidR="009217B0" w:rsidRPr="009217B0" w:rsidRDefault="009217B0" w:rsidP="004F55CE">
            <w:pPr>
              <w:pStyle w:val="2"/>
              <w:spacing w:before="0" w:after="0"/>
              <w:rPr>
                <w:rStyle w:val="af3"/>
                <w:rFonts w:ascii="Times New Roman" w:hAnsi="Times New Roman"/>
                <w:b w:val="0"/>
                <w:iCs w:val="0"/>
              </w:rPr>
            </w:pPr>
            <w:bookmarkStart w:id="8" w:name="_Toc132208038"/>
            <w:proofErr w:type="gramStart"/>
            <w:r w:rsidRPr="009217B0">
              <w:rPr>
                <w:rStyle w:val="af3"/>
                <w:rFonts w:ascii="Times New Roman" w:hAnsi="Times New Roman"/>
                <w:b w:val="0"/>
                <w:iCs w:val="0"/>
              </w:rPr>
              <w:t>ОК</w:t>
            </w:r>
            <w:proofErr w:type="gramEnd"/>
            <w:r w:rsidRPr="009217B0">
              <w:rPr>
                <w:rStyle w:val="af3"/>
                <w:rFonts w:ascii="Times New Roman" w:hAnsi="Times New Roman"/>
                <w:b w:val="0"/>
                <w:iCs w:val="0"/>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8"/>
          </w:p>
        </w:tc>
        <w:tc>
          <w:tcPr>
            <w:tcW w:w="3544" w:type="dxa"/>
          </w:tcPr>
          <w:p w:rsidR="009217B0" w:rsidRPr="009217B0" w:rsidRDefault="00AF5313" w:rsidP="004F55CE">
            <w:pPr>
              <w:spacing w:after="0" w:line="240" w:lineRule="auto"/>
              <w:rPr>
                <w:rFonts w:ascii="Times New Roman" w:hAnsi="Times New Roman"/>
                <w:bCs/>
                <w:sz w:val="28"/>
                <w:szCs w:val="28"/>
              </w:rPr>
            </w:pPr>
            <w:r>
              <w:rPr>
                <w:rFonts w:ascii="Times New Roman" w:hAnsi="Times New Roman"/>
                <w:bCs/>
                <w:sz w:val="28"/>
                <w:szCs w:val="28"/>
              </w:rPr>
              <w:t>О</w:t>
            </w:r>
            <w:r w:rsidR="009217B0" w:rsidRPr="009217B0">
              <w:rPr>
                <w:rFonts w:ascii="Times New Roman" w:hAnsi="Times New Roman"/>
                <w:bCs/>
                <w:sz w:val="28"/>
                <w:szCs w:val="28"/>
              </w:rPr>
              <w:t>пределяет задачи для поиска информации, структурирует получаемую информацию, применяет средства информационных технологий для решения профессиональных задач, использует современное программное обеспечение</w:t>
            </w:r>
            <w:r>
              <w:rPr>
                <w:rFonts w:ascii="Times New Roman" w:hAnsi="Times New Roman"/>
                <w:bCs/>
                <w:sz w:val="28"/>
                <w:szCs w:val="28"/>
              </w:rPr>
              <w:t>.</w:t>
            </w:r>
          </w:p>
        </w:tc>
        <w:tc>
          <w:tcPr>
            <w:tcW w:w="2904" w:type="dxa"/>
            <w:vMerge/>
          </w:tcPr>
          <w:p w:rsidR="009217B0" w:rsidRPr="009217B0" w:rsidRDefault="009217B0" w:rsidP="004F55CE">
            <w:pPr>
              <w:spacing w:after="0" w:line="240" w:lineRule="auto"/>
              <w:jc w:val="both"/>
              <w:rPr>
                <w:rFonts w:ascii="Times New Roman" w:hAnsi="Times New Roman"/>
                <w:bCs/>
                <w:sz w:val="28"/>
                <w:szCs w:val="28"/>
              </w:rPr>
            </w:pPr>
          </w:p>
        </w:tc>
      </w:tr>
      <w:tr w:rsidR="009217B0" w:rsidRPr="009217B0" w:rsidTr="00AF5313">
        <w:tc>
          <w:tcPr>
            <w:tcW w:w="3085" w:type="dxa"/>
          </w:tcPr>
          <w:p w:rsidR="009217B0" w:rsidRPr="00273359" w:rsidRDefault="009217B0" w:rsidP="004F55CE">
            <w:pPr>
              <w:spacing w:after="0"/>
              <w:jc w:val="both"/>
              <w:rPr>
                <w:rFonts w:ascii="Times New Roman" w:hAnsi="Times New Roman"/>
                <w:sz w:val="28"/>
                <w:szCs w:val="28"/>
              </w:rPr>
            </w:pPr>
            <w:proofErr w:type="gramStart"/>
            <w:r w:rsidRPr="00273359">
              <w:rPr>
                <w:rStyle w:val="af3"/>
                <w:rFonts w:ascii="Times New Roman" w:hAnsi="Times New Roman"/>
                <w:i w:val="0"/>
                <w:sz w:val="28"/>
                <w:szCs w:val="28"/>
              </w:rPr>
              <w:t>ОК</w:t>
            </w:r>
            <w:proofErr w:type="gramEnd"/>
            <w:r w:rsidRPr="00273359">
              <w:rPr>
                <w:rStyle w:val="af3"/>
                <w:rFonts w:ascii="Times New Roman" w:hAnsi="Times New Roman"/>
                <w:i w:val="0"/>
                <w:sz w:val="28"/>
                <w:szCs w:val="28"/>
              </w:rPr>
              <w:t xml:space="preserve"> 04. Эффективно </w:t>
            </w:r>
            <w:r w:rsidRPr="00273359">
              <w:rPr>
                <w:rStyle w:val="af3"/>
                <w:rFonts w:ascii="Times New Roman" w:hAnsi="Times New Roman"/>
                <w:i w:val="0"/>
                <w:sz w:val="28"/>
                <w:szCs w:val="28"/>
              </w:rPr>
              <w:lastRenderedPageBreak/>
              <w:t>взаимодействовать и работать в коллективе и команде</w:t>
            </w:r>
          </w:p>
        </w:tc>
        <w:tc>
          <w:tcPr>
            <w:tcW w:w="3544" w:type="dxa"/>
          </w:tcPr>
          <w:p w:rsidR="009217B0" w:rsidRPr="004F55CE" w:rsidRDefault="00AF5313" w:rsidP="00AF5313">
            <w:pPr>
              <w:pStyle w:val="2"/>
              <w:spacing w:before="0" w:after="0" w:line="276" w:lineRule="auto"/>
              <w:jc w:val="both"/>
              <w:rPr>
                <w:rStyle w:val="af3"/>
                <w:rFonts w:ascii="Times New Roman" w:hAnsi="Times New Roman"/>
                <w:b w:val="0"/>
                <w:i/>
                <w:iCs w:val="0"/>
              </w:rPr>
            </w:pPr>
            <w:r>
              <w:rPr>
                <w:rFonts w:ascii="Times New Roman" w:hAnsi="Times New Roman"/>
                <w:b w:val="0"/>
                <w:bCs w:val="0"/>
                <w:i w:val="0"/>
              </w:rPr>
              <w:lastRenderedPageBreak/>
              <w:t>О</w:t>
            </w:r>
            <w:r w:rsidR="004F55CE" w:rsidRPr="004F55CE">
              <w:rPr>
                <w:rFonts w:ascii="Times New Roman" w:hAnsi="Times New Roman"/>
                <w:b w:val="0"/>
                <w:bCs w:val="0"/>
                <w:i w:val="0"/>
              </w:rPr>
              <w:t xml:space="preserve">рганизует работу </w:t>
            </w:r>
            <w:r w:rsidR="004F55CE" w:rsidRPr="004F55CE">
              <w:rPr>
                <w:rFonts w:ascii="Times New Roman" w:hAnsi="Times New Roman"/>
                <w:b w:val="0"/>
                <w:bCs w:val="0"/>
                <w:i w:val="0"/>
              </w:rPr>
              <w:lastRenderedPageBreak/>
              <w:t>коллектива и команды, взаимодействует с коллегами, руководством, клиентами в ходе профессиональной деятельности</w:t>
            </w:r>
            <w:r>
              <w:rPr>
                <w:rFonts w:ascii="Times New Roman" w:hAnsi="Times New Roman"/>
                <w:b w:val="0"/>
                <w:bCs w:val="0"/>
                <w:i w:val="0"/>
              </w:rPr>
              <w:t>.</w:t>
            </w:r>
          </w:p>
        </w:tc>
        <w:tc>
          <w:tcPr>
            <w:tcW w:w="2904" w:type="dxa"/>
          </w:tcPr>
          <w:p w:rsidR="009217B0" w:rsidRPr="009217B0" w:rsidRDefault="009217B0" w:rsidP="004F55CE">
            <w:pPr>
              <w:spacing w:after="0" w:line="240" w:lineRule="auto"/>
              <w:jc w:val="both"/>
              <w:rPr>
                <w:rFonts w:ascii="Times New Roman" w:hAnsi="Times New Roman"/>
                <w:bCs/>
                <w:sz w:val="28"/>
                <w:szCs w:val="28"/>
              </w:rPr>
            </w:pPr>
            <w:r w:rsidRPr="00273359">
              <w:rPr>
                <w:rFonts w:ascii="Times New Roman" w:hAnsi="Times New Roman"/>
                <w:sz w:val="28"/>
                <w:szCs w:val="28"/>
              </w:rPr>
              <w:lastRenderedPageBreak/>
              <w:t xml:space="preserve">Экспертное </w:t>
            </w:r>
            <w:r w:rsidRPr="00273359">
              <w:rPr>
                <w:rFonts w:ascii="Times New Roman" w:hAnsi="Times New Roman"/>
                <w:sz w:val="28"/>
                <w:szCs w:val="28"/>
              </w:rPr>
              <w:lastRenderedPageBreak/>
              <w:t>наблюдение выполнения практических работ</w:t>
            </w:r>
          </w:p>
        </w:tc>
      </w:tr>
      <w:tr w:rsidR="004F55CE" w:rsidRPr="009217B0" w:rsidTr="00AF5313">
        <w:tc>
          <w:tcPr>
            <w:tcW w:w="3085" w:type="dxa"/>
          </w:tcPr>
          <w:p w:rsidR="004F55CE" w:rsidRPr="004F55CE" w:rsidRDefault="004F55CE" w:rsidP="00AF5313">
            <w:pPr>
              <w:pStyle w:val="Default"/>
              <w:rPr>
                <w:sz w:val="28"/>
                <w:szCs w:val="28"/>
              </w:rPr>
            </w:pPr>
            <w:proofErr w:type="gramStart"/>
            <w:r w:rsidRPr="00AF5313">
              <w:rPr>
                <w:bCs/>
                <w:sz w:val="28"/>
                <w:szCs w:val="28"/>
              </w:rPr>
              <w:lastRenderedPageBreak/>
              <w:t>ОК</w:t>
            </w:r>
            <w:proofErr w:type="gramEnd"/>
            <w:r w:rsidRPr="00AF5313">
              <w:rPr>
                <w:bCs/>
                <w:sz w:val="28"/>
                <w:szCs w:val="28"/>
              </w:rPr>
              <w:t xml:space="preserve"> 05. </w:t>
            </w:r>
            <w:r w:rsidRPr="004F55CE">
              <w:rPr>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544" w:type="dxa"/>
          </w:tcPr>
          <w:p w:rsidR="004F55CE" w:rsidRPr="004F55CE" w:rsidRDefault="00AF5313">
            <w:pPr>
              <w:pStyle w:val="Default"/>
              <w:rPr>
                <w:sz w:val="28"/>
                <w:szCs w:val="28"/>
              </w:rPr>
            </w:pPr>
            <w:r>
              <w:rPr>
                <w:sz w:val="28"/>
                <w:szCs w:val="28"/>
              </w:rPr>
              <w:t>Д</w:t>
            </w:r>
            <w:r w:rsidR="004F55CE" w:rsidRPr="004F55CE">
              <w:rPr>
                <w:sz w:val="28"/>
                <w:szCs w:val="28"/>
              </w:rPr>
              <w:t>емонстрирует умение излагать свои мысли, осуществлять коммуникации устно и письменно в контексте современной экономической, политической и культурной ситуации в России и мире</w:t>
            </w:r>
            <w:r w:rsidR="004F55CE">
              <w:rPr>
                <w:sz w:val="28"/>
                <w:szCs w:val="28"/>
              </w:rPr>
              <w:t>.</w:t>
            </w:r>
            <w:r w:rsidR="004F55CE" w:rsidRPr="004F55CE">
              <w:rPr>
                <w:sz w:val="28"/>
                <w:szCs w:val="28"/>
              </w:rPr>
              <w:t xml:space="preserve"> </w:t>
            </w:r>
          </w:p>
          <w:p w:rsidR="004F55CE" w:rsidRPr="004F55CE" w:rsidRDefault="004F55CE">
            <w:pPr>
              <w:pStyle w:val="Default"/>
              <w:rPr>
                <w:sz w:val="28"/>
                <w:szCs w:val="28"/>
              </w:rPr>
            </w:pPr>
          </w:p>
        </w:tc>
        <w:tc>
          <w:tcPr>
            <w:tcW w:w="2904" w:type="dxa"/>
          </w:tcPr>
          <w:p w:rsidR="004F55CE" w:rsidRPr="004F55CE" w:rsidRDefault="004F55CE">
            <w:pPr>
              <w:pStyle w:val="Default"/>
              <w:rPr>
                <w:sz w:val="28"/>
                <w:szCs w:val="28"/>
              </w:rPr>
            </w:pPr>
            <w:r w:rsidRPr="004F55CE">
              <w:rPr>
                <w:sz w:val="28"/>
                <w:szCs w:val="28"/>
              </w:rPr>
              <w:t xml:space="preserve">Наблюдение и экспертная оценка при выполнении заданий и решении ситуационных задач на практических занятиях. </w:t>
            </w:r>
          </w:p>
          <w:p w:rsidR="004F55CE" w:rsidRPr="004F55CE" w:rsidRDefault="004F55CE">
            <w:pPr>
              <w:pStyle w:val="Default"/>
              <w:rPr>
                <w:sz w:val="28"/>
                <w:szCs w:val="28"/>
              </w:rPr>
            </w:pPr>
          </w:p>
        </w:tc>
      </w:tr>
      <w:tr w:rsidR="009217B0" w:rsidRPr="009217B0" w:rsidTr="00AF5313">
        <w:tc>
          <w:tcPr>
            <w:tcW w:w="3085" w:type="dxa"/>
          </w:tcPr>
          <w:p w:rsidR="009217B0" w:rsidRPr="00273359" w:rsidRDefault="009217B0" w:rsidP="004F55CE">
            <w:pPr>
              <w:spacing w:after="0"/>
              <w:jc w:val="both"/>
              <w:rPr>
                <w:rFonts w:ascii="Times New Roman" w:hAnsi="Times New Roman"/>
                <w:sz w:val="28"/>
                <w:szCs w:val="28"/>
              </w:rPr>
            </w:pPr>
            <w:proofErr w:type="gramStart"/>
            <w:r w:rsidRPr="00273359">
              <w:rPr>
                <w:rFonts w:ascii="Times New Roman" w:hAnsi="Times New Roman"/>
                <w:sz w:val="28"/>
                <w:szCs w:val="28"/>
              </w:rPr>
              <w:t>ОК</w:t>
            </w:r>
            <w:proofErr w:type="gramEnd"/>
            <w:r w:rsidRPr="00273359">
              <w:rPr>
                <w:rFonts w:ascii="Times New Roman" w:hAnsi="Times New Roman"/>
                <w:sz w:val="28"/>
                <w:szCs w:val="28"/>
              </w:rPr>
              <w:t xml:space="preserve"> 09.</w:t>
            </w:r>
            <w:r w:rsidRPr="00273359">
              <w:rPr>
                <w:rStyle w:val="af3"/>
                <w:rFonts w:ascii="Times New Roman" w:hAnsi="Times New Roman"/>
                <w:i w:val="0"/>
                <w:sz w:val="28"/>
                <w:szCs w:val="28"/>
              </w:rPr>
              <w:t xml:space="preserve"> Пользоваться профессиональной документацией на государственном и иностранном языках</w:t>
            </w:r>
          </w:p>
        </w:tc>
        <w:tc>
          <w:tcPr>
            <w:tcW w:w="3544" w:type="dxa"/>
          </w:tcPr>
          <w:p w:rsidR="009217B0" w:rsidRPr="00273359" w:rsidRDefault="009217B0" w:rsidP="004F55CE">
            <w:pPr>
              <w:pStyle w:val="2"/>
              <w:spacing w:before="0" w:after="0" w:line="276" w:lineRule="auto"/>
              <w:jc w:val="both"/>
              <w:rPr>
                <w:rStyle w:val="af3"/>
                <w:rFonts w:ascii="Times New Roman" w:hAnsi="Times New Roman"/>
                <w:b w:val="0"/>
                <w:iCs w:val="0"/>
              </w:rPr>
            </w:pPr>
            <w:r>
              <w:rPr>
                <w:rStyle w:val="af3"/>
                <w:rFonts w:ascii="Times New Roman" w:hAnsi="Times New Roman"/>
                <w:b w:val="0"/>
                <w:iCs w:val="0"/>
              </w:rPr>
              <w:t>О</w:t>
            </w:r>
            <w:r w:rsidRPr="00273359">
              <w:rPr>
                <w:rStyle w:val="af3"/>
                <w:rFonts w:ascii="Times New Roman" w:hAnsi="Times New Roman"/>
                <w:b w:val="0"/>
                <w:iCs w:val="0"/>
              </w:rPr>
              <w:t>формление медицинской документации в соответствии нормативными правовыми актами</w:t>
            </w:r>
            <w:r w:rsidR="00AF5313">
              <w:rPr>
                <w:rStyle w:val="af3"/>
                <w:rFonts w:ascii="Times New Roman" w:hAnsi="Times New Roman"/>
                <w:b w:val="0"/>
                <w:iCs w:val="0"/>
              </w:rPr>
              <w:t>.</w:t>
            </w:r>
          </w:p>
        </w:tc>
        <w:tc>
          <w:tcPr>
            <w:tcW w:w="2904" w:type="dxa"/>
          </w:tcPr>
          <w:p w:rsidR="009217B0" w:rsidRPr="00273359" w:rsidRDefault="009217B0" w:rsidP="004F55CE">
            <w:pPr>
              <w:suppressAutoHyphens/>
              <w:spacing w:after="0"/>
              <w:rPr>
                <w:rFonts w:ascii="Times New Roman" w:hAnsi="Times New Roman"/>
                <w:sz w:val="28"/>
                <w:szCs w:val="28"/>
              </w:rPr>
            </w:pPr>
            <w:r w:rsidRPr="00273359">
              <w:rPr>
                <w:rFonts w:ascii="Times New Roman" w:hAnsi="Times New Roman"/>
                <w:sz w:val="28"/>
                <w:szCs w:val="28"/>
              </w:rPr>
              <w:t>Экспертное наблюдение выполнения практических работ</w:t>
            </w:r>
          </w:p>
        </w:tc>
      </w:tr>
    </w:tbl>
    <w:p w:rsidR="009217B0" w:rsidRPr="009217B0" w:rsidRDefault="009217B0" w:rsidP="00105EB9">
      <w:pPr>
        <w:spacing w:after="0"/>
        <w:jc w:val="center"/>
        <w:rPr>
          <w:rFonts w:ascii="Times New Roman" w:hAnsi="Times New Roman" w:cs="Times New Roman"/>
          <w:b/>
          <w:sz w:val="28"/>
          <w:szCs w:val="28"/>
        </w:rPr>
      </w:pPr>
    </w:p>
    <w:p w:rsidR="009217B0" w:rsidRPr="00935BBA" w:rsidRDefault="009217B0" w:rsidP="00105EB9">
      <w:pPr>
        <w:spacing w:after="0"/>
        <w:jc w:val="center"/>
        <w:rPr>
          <w:rFonts w:ascii="Times New Roman" w:hAnsi="Times New Roman" w:cs="Times New Roman"/>
          <w:b/>
          <w:sz w:val="28"/>
          <w:szCs w:val="28"/>
        </w:rPr>
      </w:pPr>
    </w:p>
    <w:p w:rsidR="00105EB9" w:rsidRDefault="00105EB9" w:rsidP="00105EB9">
      <w:pPr>
        <w:ind w:firstLine="426"/>
        <w:jc w:val="both"/>
        <w:rPr>
          <w:rFonts w:ascii="Times New Roman" w:hAnsi="Times New Roman" w:cs="Times New Roman"/>
          <w:b/>
          <w:sz w:val="28"/>
          <w:szCs w:val="28"/>
        </w:rPr>
      </w:pPr>
    </w:p>
    <w:p w:rsidR="009217B0" w:rsidRPr="00273359" w:rsidRDefault="009217B0" w:rsidP="00105EB9">
      <w:pPr>
        <w:ind w:firstLine="426"/>
        <w:jc w:val="both"/>
        <w:rPr>
          <w:rFonts w:ascii="Times New Roman" w:hAnsi="Times New Roman" w:cs="Times New Roman"/>
          <w:b/>
          <w:sz w:val="28"/>
          <w:szCs w:val="28"/>
        </w:rPr>
      </w:pPr>
    </w:p>
    <w:sectPr w:rsidR="009217B0" w:rsidRPr="00273359" w:rsidSect="0097489A">
      <w:footerReference w:type="default" r:id="rId1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AF5" w:rsidRDefault="00A95AF5" w:rsidP="0097489A">
      <w:pPr>
        <w:spacing w:after="0" w:line="240" w:lineRule="auto"/>
      </w:pPr>
      <w:r>
        <w:separator/>
      </w:r>
    </w:p>
  </w:endnote>
  <w:endnote w:type="continuationSeparator" w:id="0">
    <w:p w:rsidR="00A95AF5" w:rsidRDefault="00A95AF5" w:rsidP="00974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0177106"/>
      <w:docPartObj>
        <w:docPartGallery w:val="Page Numbers (Bottom of Page)"/>
        <w:docPartUnique/>
      </w:docPartObj>
    </w:sdtPr>
    <w:sdtEndPr/>
    <w:sdtContent>
      <w:p w:rsidR="00A95AF5" w:rsidRDefault="00A95AF5">
        <w:pPr>
          <w:pStyle w:val="ac"/>
          <w:jc w:val="center"/>
        </w:pPr>
        <w:r>
          <w:fldChar w:fldCharType="begin"/>
        </w:r>
        <w:r>
          <w:instrText>PAGE   \* MERGEFORMAT</w:instrText>
        </w:r>
        <w:r>
          <w:fldChar w:fldCharType="separate"/>
        </w:r>
        <w:r w:rsidR="00280F30">
          <w:rPr>
            <w:noProof/>
          </w:rPr>
          <w:t>2</w:t>
        </w:r>
        <w:r>
          <w:rPr>
            <w:noProof/>
          </w:rPr>
          <w:fldChar w:fldCharType="end"/>
        </w:r>
      </w:p>
    </w:sdtContent>
  </w:sdt>
  <w:p w:rsidR="00A95AF5" w:rsidRDefault="00A95AF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AF5" w:rsidRDefault="00A95AF5" w:rsidP="0097489A">
      <w:pPr>
        <w:spacing w:after="0" w:line="240" w:lineRule="auto"/>
      </w:pPr>
      <w:r>
        <w:separator/>
      </w:r>
    </w:p>
  </w:footnote>
  <w:footnote w:type="continuationSeparator" w:id="0">
    <w:p w:rsidR="00A95AF5" w:rsidRDefault="00A95AF5" w:rsidP="009748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60B33"/>
    <w:multiLevelType w:val="hybridMultilevel"/>
    <w:tmpl w:val="CF06D510"/>
    <w:lvl w:ilvl="0" w:tplc="F78200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EC510C"/>
    <w:multiLevelType w:val="hybridMultilevel"/>
    <w:tmpl w:val="52888A9C"/>
    <w:lvl w:ilvl="0" w:tplc="FE3C0E56">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A90B0B"/>
    <w:multiLevelType w:val="hybridMultilevel"/>
    <w:tmpl w:val="B8D8B916"/>
    <w:lvl w:ilvl="0" w:tplc="F78200FE">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3211B94"/>
    <w:multiLevelType w:val="hybridMultilevel"/>
    <w:tmpl w:val="91D89F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D13045"/>
    <w:multiLevelType w:val="hybridMultilevel"/>
    <w:tmpl w:val="95428044"/>
    <w:lvl w:ilvl="0" w:tplc="CE9838F6">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5">
    <w:nsid w:val="2F4C2A5E"/>
    <w:multiLevelType w:val="hybridMultilevel"/>
    <w:tmpl w:val="570E2EEA"/>
    <w:lvl w:ilvl="0" w:tplc="5A06069E">
      <w:start w:val="1"/>
      <w:numFmt w:val="decimal"/>
      <w:lvlText w:val="%1."/>
      <w:lvlJc w:val="left"/>
      <w:pPr>
        <w:ind w:left="397" w:hanging="360"/>
      </w:pPr>
      <w:rPr>
        <w:rFonts w:hint="default"/>
      </w:rPr>
    </w:lvl>
    <w:lvl w:ilvl="1" w:tplc="04190019" w:tentative="1">
      <w:start w:val="1"/>
      <w:numFmt w:val="lowerLetter"/>
      <w:lvlText w:val="%2."/>
      <w:lvlJc w:val="left"/>
      <w:pPr>
        <w:ind w:left="1117" w:hanging="360"/>
      </w:pPr>
    </w:lvl>
    <w:lvl w:ilvl="2" w:tplc="0419001B" w:tentative="1">
      <w:start w:val="1"/>
      <w:numFmt w:val="lowerRoman"/>
      <w:lvlText w:val="%3."/>
      <w:lvlJc w:val="right"/>
      <w:pPr>
        <w:ind w:left="1837" w:hanging="180"/>
      </w:pPr>
    </w:lvl>
    <w:lvl w:ilvl="3" w:tplc="0419000F" w:tentative="1">
      <w:start w:val="1"/>
      <w:numFmt w:val="decimal"/>
      <w:lvlText w:val="%4."/>
      <w:lvlJc w:val="left"/>
      <w:pPr>
        <w:ind w:left="2557" w:hanging="360"/>
      </w:pPr>
    </w:lvl>
    <w:lvl w:ilvl="4" w:tplc="04190019" w:tentative="1">
      <w:start w:val="1"/>
      <w:numFmt w:val="lowerLetter"/>
      <w:lvlText w:val="%5."/>
      <w:lvlJc w:val="left"/>
      <w:pPr>
        <w:ind w:left="3277" w:hanging="360"/>
      </w:pPr>
    </w:lvl>
    <w:lvl w:ilvl="5" w:tplc="0419001B" w:tentative="1">
      <w:start w:val="1"/>
      <w:numFmt w:val="lowerRoman"/>
      <w:lvlText w:val="%6."/>
      <w:lvlJc w:val="right"/>
      <w:pPr>
        <w:ind w:left="3997" w:hanging="180"/>
      </w:pPr>
    </w:lvl>
    <w:lvl w:ilvl="6" w:tplc="0419000F" w:tentative="1">
      <w:start w:val="1"/>
      <w:numFmt w:val="decimal"/>
      <w:lvlText w:val="%7."/>
      <w:lvlJc w:val="left"/>
      <w:pPr>
        <w:ind w:left="4717" w:hanging="360"/>
      </w:pPr>
    </w:lvl>
    <w:lvl w:ilvl="7" w:tplc="04190019" w:tentative="1">
      <w:start w:val="1"/>
      <w:numFmt w:val="lowerLetter"/>
      <w:lvlText w:val="%8."/>
      <w:lvlJc w:val="left"/>
      <w:pPr>
        <w:ind w:left="5437" w:hanging="360"/>
      </w:pPr>
    </w:lvl>
    <w:lvl w:ilvl="8" w:tplc="0419001B" w:tentative="1">
      <w:start w:val="1"/>
      <w:numFmt w:val="lowerRoman"/>
      <w:lvlText w:val="%9."/>
      <w:lvlJc w:val="right"/>
      <w:pPr>
        <w:ind w:left="6157" w:hanging="180"/>
      </w:pPr>
    </w:lvl>
  </w:abstractNum>
  <w:abstractNum w:abstractNumId="6">
    <w:nsid w:val="329B224C"/>
    <w:multiLevelType w:val="multilevel"/>
    <w:tmpl w:val="AB6CBC98"/>
    <w:lvl w:ilvl="0">
      <w:start w:val="1"/>
      <w:numFmt w:val="decimal"/>
      <w:lvlText w:val="%1."/>
      <w:lvlJc w:val="left"/>
      <w:pPr>
        <w:ind w:left="720" w:hanging="360"/>
      </w:pPr>
    </w:lvl>
    <w:lvl w:ilvl="1">
      <w:start w:val="2"/>
      <w:numFmt w:val="decimal"/>
      <w:isLgl/>
      <w:lvlText w:val="%1.%2"/>
      <w:lvlJc w:val="left"/>
      <w:pPr>
        <w:ind w:left="1014" w:hanging="48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nsid w:val="413B3D79"/>
    <w:multiLevelType w:val="hybridMultilevel"/>
    <w:tmpl w:val="9EAA6E14"/>
    <w:lvl w:ilvl="0" w:tplc="401257DA">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FD0490"/>
    <w:multiLevelType w:val="hybridMultilevel"/>
    <w:tmpl w:val="89C24876"/>
    <w:lvl w:ilvl="0" w:tplc="90966E72">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DD10440"/>
    <w:multiLevelType w:val="multilevel"/>
    <w:tmpl w:val="A16C5732"/>
    <w:lvl w:ilvl="0">
      <w:start w:val="1"/>
      <w:numFmt w:val="decimal"/>
      <w:lvlText w:val="%1."/>
      <w:lvlJc w:val="left"/>
      <w:pPr>
        <w:ind w:left="465" w:hanging="360"/>
      </w:pPr>
      <w:rPr>
        <w:rFonts w:hint="default"/>
      </w:rPr>
    </w:lvl>
    <w:lvl w:ilvl="1">
      <w:start w:val="1"/>
      <w:numFmt w:val="decimal"/>
      <w:isLgl/>
      <w:lvlText w:val="%1.%2."/>
      <w:lvlJc w:val="left"/>
      <w:pPr>
        <w:ind w:left="713"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177" w:hanging="1080"/>
      </w:pPr>
      <w:rPr>
        <w:rFonts w:hint="default"/>
      </w:rPr>
    </w:lvl>
    <w:lvl w:ilvl="5">
      <w:start w:val="1"/>
      <w:numFmt w:val="decimal"/>
      <w:isLgl/>
      <w:lvlText w:val="%1.%2.%3.%4.%5.%6."/>
      <w:lvlJc w:val="left"/>
      <w:pPr>
        <w:ind w:left="2425" w:hanging="1080"/>
      </w:pPr>
      <w:rPr>
        <w:rFonts w:hint="default"/>
      </w:rPr>
    </w:lvl>
    <w:lvl w:ilvl="6">
      <w:start w:val="1"/>
      <w:numFmt w:val="decimal"/>
      <w:isLgl/>
      <w:lvlText w:val="%1.%2.%3.%4.%5.%6.%7."/>
      <w:lvlJc w:val="left"/>
      <w:pPr>
        <w:ind w:left="3033" w:hanging="1440"/>
      </w:pPr>
      <w:rPr>
        <w:rFonts w:hint="default"/>
      </w:rPr>
    </w:lvl>
    <w:lvl w:ilvl="7">
      <w:start w:val="1"/>
      <w:numFmt w:val="decimal"/>
      <w:isLgl/>
      <w:lvlText w:val="%1.%2.%3.%4.%5.%6.%7.%8."/>
      <w:lvlJc w:val="left"/>
      <w:pPr>
        <w:ind w:left="3281" w:hanging="1440"/>
      </w:pPr>
      <w:rPr>
        <w:rFonts w:hint="default"/>
      </w:rPr>
    </w:lvl>
    <w:lvl w:ilvl="8">
      <w:start w:val="1"/>
      <w:numFmt w:val="decimal"/>
      <w:isLgl/>
      <w:lvlText w:val="%1.%2.%3.%4.%5.%6.%7.%8.%9."/>
      <w:lvlJc w:val="left"/>
      <w:pPr>
        <w:ind w:left="3889" w:hanging="1800"/>
      </w:pPr>
      <w:rPr>
        <w:rFonts w:hint="default"/>
      </w:rPr>
    </w:lvl>
  </w:abstractNum>
  <w:abstractNum w:abstractNumId="10">
    <w:nsid w:val="512D6430"/>
    <w:multiLevelType w:val="multilevel"/>
    <w:tmpl w:val="CF72E55E"/>
    <w:lvl w:ilvl="0">
      <w:start w:val="1"/>
      <w:numFmt w:val="decimal"/>
      <w:lvlText w:val="%1."/>
      <w:lvlJc w:val="left"/>
      <w:pPr>
        <w:ind w:left="720" w:hanging="360"/>
      </w:pPr>
    </w:lvl>
    <w:lvl w:ilvl="1">
      <w:start w:val="2"/>
      <w:numFmt w:val="decimal"/>
      <w:isLgl/>
      <w:lvlText w:val="%1.%2"/>
      <w:lvlJc w:val="left"/>
      <w:pPr>
        <w:ind w:left="1015" w:hanging="48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605" w:hanging="720"/>
      </w:pPr>
      <w:rPr>
        <w:rFonts w:hint="default"/>
      </w:rPr>
    </w:lvl>
    <w:lvl w:ilvl="4">
      <w:start w:val="1"/>
      <w:numFmt w:val="decimal"/>
      <w:isLgl/>
      <w:lvlText w:val="%1.%2.%3.%4.%5"/>
      <w:lvlJc w:val="left"/>
      <w:pPr>
        <w:ind w:left="2140" w:hanging="1080"/>
      </w:pPr>
      <w:rPr>
        <w:rFonts w:hint="default"/>
      </w:rPr>
    </w:lvl>
    <w:lvl w:ilvl="5">
      <w:start w:val="1"/>
      <w:numFmt w:val="decimal"/>
      <w:isLgl/>
      <w:lvlText w:val="%1.%2.%3.%4.%5.%6"/>
      <w:lvlJc w:val="left"/>
      <w:pPr>
        <w:ind w:left="2315" w:hanging="1080"/>
      </w:pPr>
      <w:rPr>
        <w:rFonts w:hint="default"/>
      </w:rPr>
    </w:lvl>
    <w:lvl w:ilvl="6">
      <w:start w:val="1"/>
      <w:numFmt w:val="decimal"/>
      <w:isLgl/>
      <w:lvlText w:val="%1.%2.%3.%4.%5.%6.%7"/>
      <w:lvlJc w:val="left"/>
      <w:pPr>
        <w:ind w:left="2850" w:hanging="1440"/>
      </w:pPr>
      <w:rPr>
        <w:rFonts w:hint="default"/>
      </w:rPr>
    </w:lvl>
    <w:lvl w:ilvl="7">
      <w:start w:val="1"/>
      <w:numFmt w:val="decimal"/>
      <w:isLgl/>
      <w:lvlText w:val="%1.%2.%3.%4.%5.%6.%7.%8"/>
      <w:lvlJc w:val="left"/>
      <w:pPr>
        <w:ind w:left="3025" w:hanging="1440"/>
      </w:pPr>
      <w:rPr>
        <w:rFonts w:hint="default"/>
      </w:rPr>
    </w:lvl>
    <w:lvl w:ilvl="8">
      <w:start w:val="1"/>
      <w:numFmt w:val="decimal"/>
      <w:isLgl/>
      <w:lvlText w:val="%1.%2.%3.%4.%5.%6.%7.%8.%9"/>
      <w:lvlJc w:val="left"/>
      <w:pPr>
        <w:ind w:left="3560" w:hanging="1800"/>
      </w:pPr>
      <w:rPr>
        <w:rFonts w:hint="default"/>
      </w:rPr>
    </w:lvl>
  </w:abstractNum>
  <w:abstractNum w:abstractNumId="11">
    <w:nsid w:val="54FB67BC"/>
    <w:multiLevelType w:val="multilevel"/>
    <w:tmpl w:val="CD689A2C"/>
    <w:lvl w:ilvl="0">
      <w:start w:val="1"/>
      <w:numFmt w:val="decimal"/>
      <w:lvlText w:val="%1."/>
      <w:lvlJc w:val="left"/>
      <w:pPr>
        <w:ind w:left="360" w:hanging="360"/>
      </w:pPr>
      <w:rPr>
        <w:rFonts w:asciiTheme="minorHAnsi" w:eastAsia="Calibri" w:hAnsiTheme="minorHAnsi" w:cstheme="minorBidi"/>
      </w:rPr>
    </w:lvl>
    <w:lvl w:ilvl="1">
      <w:start w:val="2"/>
      <w:numFmt w:val="decimal"/>
      <w:isLgl/>
      <w:lvlText w:val="%1.%2."/>
      <w:lvlJc w:val="left"/>
      <w:pPr>
        <w:ind w:left="1428"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3204" w:hanging="108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6048" w:hanging="1800"/>
      </w:pPr>
      <w:rPr>
        <w:rFonts w:hint="default"/>
      </w:rPr>
    </w:lvl>
    <w:lvl w:ilvl="7">
      <w:start w:val="1"/>
      <w:numFmt w:val="decimal"/>
      <w:isLgl/>
      <w:lvlText w:val="%1.%2.%3.%4.%5.%6.%7.%8."/>
      <w:lvlJc w:val="left"/>
      <w:pPr>
        <w:ind w:left="6756" w:hanging="1800"/>
      </w:pPr>
      <w:rPr>
        <w:rFonts w:hint="default"/>
      </w:rPr>
    </w:lvl>
    <w:lvl w:ilvl="8">
      <w:start w:val="1"/>
      <w:numFmt w:val="decimal"/>
      <w:isLgl/>
      <w:lvlText w:val="%1.%2.%3.%4.%5.%6.%7.%8.%9."/>
      <w:lvlJc w:val="left"/>
      <w:pPr>
        <w:ind w:left="7824" w:hanging="2160"/>
      </w:pPr>
      <w:rPr>
        <w:rFonts w:hint="default"/>
      </w:rPr>
    </w:lvl>
  </w:abstractNum>
  <w:abstractNum w:abstractNumId="12">
    <w:nsid w:val="5F5C258E"/>
    <w:multiLevelType w:val="hybridMultilevel"/>
    <w:tmpl w:val="BEEA9596"/>
    <w:lvl w:ilvl="0" w:tplc="D77C612E">
      <w:start w:val="1"/>
      <w:numFmt w:val="decimal"/>
      <w:lvlText w:val="%1."/>
      <w:lvlJc w:val="left"/>
      <w:pPr>
        <w:ind w:left="720" w:hanging="360"/>
      </w:pPr>
      <w:rPr>
        <w:rFonts w:eastAsia="Calibri" w:hint="default"/>
        <w:b w:val="0"/>
        <w:w w:val="1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EB430C8"/>
    <w:multiLevelType w:val="hybridMultilevel"/>
    <w:tmpl w:val="492A3BD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33B7151"/>
    <w:multiLevelType w:val="hybridMultilevel"/>
    <w:tmpl w:val="17F0C676"/>
    <w:lvl w:ilvl="0" w:tplc="F78200F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4"/>
  </w:num>
  <w:num w:numId="4">
    <w:abstractNumId w:val="0"/>
  </w:num>
  <w:num w:numId="5">
    <w:abstractNumId w:val="5"/>
  </w:num>
  <w:num w:numId="6">
    <w:abstractNumId w:val="13"/>
  </w:num>
  <w:num w:numId="7">
    <w:abstractNumId w:val="10"/>
  </w:num>
  <w:num w:numId="8">
    <w:abstractNumId w:val="6"/>
  </w:num>
  <w:num w:numId="9">
    <w:abstractNumId w:val="3"/>
  </w:num>
  <w:num w:numId="10">
    <w:abstractNumId w:val="4"/>
  </w:num>
  <w:num w:numId="11">
    <w:abstractNumId w:val="11"/>
  </w:num>
  <w:num w:numId="12">
    <w:abstractNumId w:val="12"/>
  </w:num>
  <w:num w:numId="13">
    <w:abstractNumId w:val="7"/>
  </w:num>
  <w:num w:numId="14">
    <w:abstractNumId w:val="1"/>
  </w:num>
  <w:num w:numId="15">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C30"/>
    <w:rsid w:val="00011802"/>
    <w:rsid w:val="0002721E"/>
    <w:rsid w:val="00030FA5"/>
    <w:rsid w:val="00043B0E"/>
    <w:rsid w:val="0005159D"/>
    <w:rsid w:val="000779B0"/>
    <w:rsid w:val="000822B5"/>
    <w:rsid w:val="00093DE3"/>
    <w:rsid w:val="000B3159"/>
    <w:rsid w:val="000B6094"/>
    <w:rsid w:val="000E33B0"/>
    <w:rsid w:val="000F09C5"/>
    <w:rsid w:val="00105EB9"/>
    <w:rsid w:val="001079C0"/>
    <w:rsid w:val="001177A3"/>
    <w:rsid w:val="00121EF9"/>
    <w:rsid w:val="00123DB4"/>
    <w:rsid w:val="001240AC"/>
    <w:rsid w:val="00143E5E"/>
    <w:rsid w:val="00173722"/>
    <w:rsid w:val="0018187F"/>
    <w:rsid w:val="0018209B"/>
    <w:rsid w:val="00184965"/>
    <w:rsid w:val="001A7456"/>
    <w:rsid w:val="001B273F"/>
    <w:rsid w:val="001B3E7B"/>
    <w:rsid w:val="001C0419"/>
    <w:rsid w:val="001C1E87"/>
    <w:rsid w:val="001E3BBD"/>
    <w:rsid w:val="00205789"/>
    <w:rsid w:val="00215CF9"/>
    <w:rsid w:val="00226B76"/>
    <w:rsid w:val="0023725E"/>
    <w:rsid w:val="00240FDB"/>
    <w:rsid w:val="00244C3F"/>
    <w:rsid w:val="0025448D"/>
    <w:rsid w:val="00273359"/>
    <w:rsid w:val="002749BA"/>
    <w:rsid w:val="00280F30"/>
    <w:rsid w:val="00281E73"/>
    <w:rsid w:val="00282943"/>
    <w:rsid w:val="00291BC2"/>
    <w:rsid w:val="00295345"/>
    <w:rsid w:val="002A203F"/>
    <w:rsid w:val="002D2517"/>
    <w:rsid w:val="002D5AAF"/>
    <w:rsid w:val="002F44AA"/>
    <w:rsid w:val="003052E8"/>
    <w:rsid w:val="00312504"/>
    <w:rsid w:val="003145A8"/>
    <w:rsid w:val="003230C2"/>
    <w:rsid w:val="0033204F"/>
    <w:rsid w:val="0033380D"/>
    <w:rsid w:val="00334D5C"/>
    <w:rsid w:val="00336586"/>
    <w:rsid w:val="00345973"/>
    <w:rsid w:val="00357F44"/>
    <w:rsid w:val="0037386C"/>
    <w:rsid w:val="0038074C"/>
    <w:rsid w:val="00385EAD"/>
    <w:rsid w:val="00395A94"/>
    <w:rsid w:val="003C4F6D"/>
    <w:rsid w:val="003C503B"/>
    <w:rsid w:val="003E7103"/>
    <w:rsid w:val="003F04B6"/>
    <w:rsid w:val="00400BAD"/>
    <w:rsid w:val="00411AE4"/>
    <w:rsid w:val="00422BBA"/>
    <w:rsid w:val="00435280"/>
    <w:rsid w:val="00440FA9"/>
    <w:rsid w:val="00456D28"/>
    <w:rsid w:val="0046793F"/>
    <w:rsid w:val="00490078"/>
    <w:rsid w:val="004B18D2"/>
    <w:rsid w:val="004C2266"/>
    <w:rsid w:val="004F55CE"/>
    <w:rsid w:val="00530360"/>
    <w:rsid w:val="00550624"/>
    <w:rsid w:val="005514F5"/>
    <w:rsid w:val="00561378"/>
    <w:rsid w:val="005659BF"/>
    <w:rsid w:val="00580F75"/>
    <w:rsid w:val="005835D9"/>
    <w:rsid w:val="00587D66"/>
    <w:rsid w:val="005A44CD"/>
    <w:rsid w:val="005C052B"/>
    <w:rsid w:val="005C5329"/>
    <w:rsid w:val="00602080"/>
    <w:rsid w:val="006117C9"/>
    <w:rsid w:val="006277F0"/>
    <w:rsid w:val="006324D3"/>
    <w:rsid w:val="006478C3"/>
    <w:rsid w:val="0065176B"/>
    <w:rsid w:val="00665AD0"/>
    <w:rsid w:val="006721E3"/>
    <w:rsid w:val="006966AC"/>
    <w:rsid w:val="006A2893"/>
    <w:rsid w:val="006A5AA1"/>
    <w:rsid w:val="006B6C94"/>
    <w:rsid w:val="006C2E1B"/>
    <w:rsid w:val="006C716F"/>
    <w:rsid w:val="006E6C30"/>
    <w:rsid w:val="00703851"/>
    <w:rsid w:val="00723A32"/>
    <w:rsid w:val="007314B8"/>
    <w:rsid w:val="00743548"/>
    <w:rsid w:val="007521C4"/>
    <w:rsid w:val="007553A9"/>
    <w:rsid w:val="007730C8"/>
    <w:rsid w:val="007938DC"/>
    <w:rsid w:val="00795C35"/>
    <w:rsid w:val="00797D23"/>
    <w:rsid w:val="007A2833"/>
    <w:rsid w:val="007C3489"/>
    <w:rsid w:val="007C491B"/>
    <w:rsid w:val="007C6022"/>
    <w:rsid w:val="007D72AF"/>
    <w:rsid w:val="00806EE3"/>
    <w:rsid w:val="00812257"/>
    <w:rsid w:val="00813E78"/>
    <w:rsid w:val="008202C6"/>
    <w:rsid w:val="00825DB3"/>
    <w:rsid w:val="0082628D"/>
    <w:rsid w:val="008318A4"/>
    <w:rsid w:val="0083566F"/>
    <w:rsid w:val="00835D26"/>
    <w:rsid w:val="00854FFF"/>
    <w:rsid w:val="008663B4"/>
    <w:rsid w:val="00870896"/>
    <w:rsid w:val="008903FA"/>
    <w:rsid w:val="008A0643"/>
    <w:rsid w:val="008A418F"/>
    <w:rsid w:val="008B6240"/>
    <w:rsid w:val="008D0425"/>
    <w:rsid w:val="008E0243"/>
    <w:rsid w:val="008E6A91"/>
    <w:rsid w:val="008F5C47"/>
    <w:rsid w:val="009217B0"/>
    <w:rsid w:val="00923CE4"/>
    <w:rsid w:val="0093111B"/>
    <w:rsid w:val="00935BBA"/>
    <w:rsid w:val="009647FE"/>
    <w:rsid w:val="009656AF"/>
    <w:rsid w:val="00970D00"/>
    <w:rsid w:val="0097489A"/>
    <w:rsid w:val="0098116B"/>
    <w:rsid w:val="00996684"/>
    <w:rsid w:val="009C5223"/>
    <w:rsid w:val="009E4DA2"/>
    <w:rsid w:val="009F563A"/>
    <w:rsid w:val="00A033D9"/>
    <w:rsid w:val="00A1226C"/>
    <w:rsid w:val="00A125DB"/>
    <w:rsid w:val="00A162AA"/>
    <w:rsid w:val="00A17428"/>
    <w:rsid w:val="00A303F9"/>
    <w:rsid w:val="00A536CB"/>
    <w:rsid w:val="00A5492B"/>
    <w:rsid w:val="00A61877"/>
    <w:rsid w:val="00A62F4C"/>
    <w:rsid w:val="00A847C6"/>
    <w:rsid w:val="00A853DD"/>
    <w:rsid w:val="00A87EDD"/>
    <w:rsid w:val="00A95AF5"/>
    <w:rsid w:val="00AA3102"/>
    <w:rsid w:val="00AA3E9D"/>
    <w:rsid w:val="00AB79F6"/>
    <w:rsid w:val="00AC102E"/>
    <w:rsid w:val="00AD5088"/>
    <w:rsid w:val="00AE795C"/>
    <w:rsid w:val="00AF0F54"/>
    <w:rsid w:val="00AF5313"/>
    <w:rsid w:val="00B27B58"/>
    <w:rsid w:val="00B369D6"/>
    <w:rsid w:val="00B42BBB"/>
    <w:rsid w:val="00B94067"/>
    <w:rsid w:val="00B95147"/>
    <w:rsid w:val="00B952B7"/>
    <w:rsid w:val="00BA0507"/>
    <w:rsid w:val="00BB4CCB"/>
    <w:rsid w:val="00BB5019"/>
    <w:rsid w:val="00BE7B25"/>
    <w:rsid w:val="00C01287"/>
    <w:rsid w:val="00C016DB"/>
    <w:rsid w:val="00C114B5"/>
    <w:rsid w:val="00C17DC5"/>
    <w:rsid w:val="00C35BAB"/>
    <w:rsid w:val="00C44A22"/>
    <w:rsid w:val="00C64FE2"/>
    <w:rsid w:val="00C746E9"/>
    <w:rsid w:val="00CB2514"/>
    <w:rsid w:val="00CC0D97"/>
    <w:rsid w:val="00CC28B6"/>
    <w:rsid w:val="00CF33B7"/>
    <w:rsid w:val="00D227CA"/>
    <w:rsid w:val="00D32CDB"/>
    <w:rsid w:val="00D40B73"/>
    <w:rsid w:val="00D61A9B"/>
    <w:rsid w:val="00D64D2B"/>
    <w:rsid w:val="00D67B7D"/>
    <w:rsid w:val="00D7029A"/>
    <w:rsid w:val="00DA0533"/>
    <w:rsid w:val="00DB7F50"/>
    <w:rsid w:val="00DD69DC"/>
    <w:rsid w:val="00E249CB"/>
    <w:rsid w:val="00E278DC"/>
    <w:rsid w:val="00E30534"/>
    <w:rsid w:val="00E31326"/>
    <w:rsid w:val="00E41AE3"/>
    <w:rsid w:val="00E42EE6"/>
    <w:rsid w:val="00E51629"/>
    <w:rsid w:val="00E6464D"/>
    <w:rsid w:val="00E65526"/>
    <w:rsid w:val="00E8110B"/>
    <w:rsid w:val="00E819A2"/>
    <w:rsid w:val="00E865AA"/>
    <w:rsid w:val="00E875DD"/>
    <w:rsid w:val="00EA338A"/>
    <w:rsid w:val="00EC54FB"/>
    <w:rsid w:val="00ED1B1C"/>
    <w:rsid w:val="00ED2823"/>
    <w:rsid w:val="00F05392"/>
    <w:rsid w:val="00F07227"/>
    <w:rsid w:val="00F20A02"/>
    <w:rsid w:val="00F21717"/>
    <w:rsid w:val="00F30F11"/>
    <w:rsid w:val="00F4081A"/>
    <w:rsid w:val="00F61680"/>
    <w:rsid w:val="00F63885"/>
    <w:rsid w:val="00F82F2C"/>
    <w:rsid w:val="00FC4582"/>
    <w:rsid w:val="00FE2114"/>
    <w:rsid w:val="00FF50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526"/>
  </w:style>
  <w:style w:type="paragraph" w:styleId="1">
    <w:name w:val="heading 1"/>
    <w:basedOn w:val="a"/>
    <w:next w:val="a"/>
    <w:link w:val="10"/>
    <w:qFormat/>
    <w:rsid w:val="0025448D"/>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6A2893"/>
    <w:pPr>
      <w:keepNext/>
      <w:spacing w:before="240" w:after="60" w:line="240" w:lineRule="auto"/>
      <w:outlineLvl w:val="1"/>
    </w:pPr>
    <w:rPr>
      <w:rFonts w:ascii="Arial" w:eastAsia="Times New Roman" w:hAnsi="Arial"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05EB9"/>
    <w:pPr>
      <w:suppressAutoHyphens/>
      <w:spacing w:after="120" w:line="240" w:lineRule="auto"/>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105EB9"/>
    <w:rPr>
      <w:rFonts w:ascii="Times New Roman" w:eastAsia="Times New Roman" w:hAnsi="Times New Roman" w:cs="Times New Roman"/>
      <w:sz w:val="20"/>
      <w:szCs w:val="20"/>
      <w:lang w:eastAsia="ar-SA"/>
    </w:rPr>
  </w:style>
  <w:style w:type="table" w:styleId="a5">
    <w:name w:val="Table Grid"/>
    <w:basedOn w:val="a1"/>
    <w:uiPriority w:val="39"/>
    <w:rsid w:val="00105E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105EB9"/>
    <w:pPr>
      <w:widowControl w:val="0"/>
      <w:autoSpaceDE w:val="0"/>
      <w:autoSpaceDN w:val="0"/>
      <w:adjustRightInd w:val="0"/>
      <w:spacing w:after="0" w:line="482" w:lineRule="exact"/>
      <w:jc w:val="center"/>
    </w:pPr>
    <w:rPr>
      <w:rFonts w:ascii="Times New Roman" w:eastAsia="Times New Roman" w:hAnsi="Times New Roman" w:cs="Times New Roman"/>
      <w:sz w:val="24"/>
      <w:szCs w:val="24"/>
      <w:lang w:eastAsia="ru-RU"/>
    </w:rPr>
  </w:style>
  <w:style w:type="character" w:customStyle="1" w:styleId="FontStyle40">
    <w:name w:val="Font Style40"/>
    <w:rsid w:val="00105EB9"/>
    <w:rPr>
      <w:rFonts w:ascii="Times New Roman" w:hAnsi="Times New Roman" w:cs="Times New Roman"/>
      <w:sz w:val="26"/>
      <w:szCs w:val="26"/>
    </w:rPr>
  </w:style>
  <w:style w:type="character" w:customStyle="1" w:styleId="FontStyle39">
    <w:name w:val="Font Style39"/>
    <w:rsid w:val="00105EB9"/>
    <w:rPr>
      <w:rFonts w:ascii="Times New Roman" w:hAnsi="Times New Roman" w:cs="Times New Roman"/>
      <w:b/>
      <w:bCs/>
      <w:sz w:val="26"/>
      <w:szCs w:val="26"/>
    </w:rPr>
  </w:style>
  <w:style w:type="paragraph" w:styleId="a6">
    <w:name w:val="List Paragraph"/>
    <w:aliases w:val="Содержание. 2 уровень,List Paragraph,ПАРАГРАФ,Bullet List,FooterText,numbered,Paragraphe de liste1,lp1,Use Case List Paragraph,Маркер,ТЗ список,Абзац списка литеральный,Bulletr List Paragraph,1 Абзац списка,Обычный-1,Этапы"/>
    <w:basedOn w:val="a"/>
    <w:link w:val="a7"/>
    <w:uiPriority w:val="34"/>
    <w:qFormat/>
    <w:rsid w:val="00105EB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rsid w:val="00105EB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7">
    <w:name w:val="Абзац списка Знак"/>
    <w:aliases w:val="Содержание. 2 уровень Знак,List Paragraph Знак,ПАРАГРАФ Знак,Bullet List Знак,FooterText Знак,numbered Знак,Paragraphe de liste1 Знак,lp1 Знак,Use Case List Paragraph Знак,Маркер Знак,ТЗ список Знак,Абзац списка литеральный Знак"/>
    <w:link w:val="a6"/>
    <w:uiPriority w:val="34"/>
    <w:qFormat/>
    <w:locked/>
    <w:rsid w:val="00105EB9"/>
    <w:rPr>
      <w:rFonts w:ascii="Times New Roman" w:eastAsia="Times New Roman" w:hAnsi="Times New Roman" w:cs="Times New Roman"/>
      <w:sz w:val="20"/>
      <w:szCs w:val="20"/>
      <w:lang w:eastAsia="ru-RU"/>
    </w:rPr>
  </w:style>
  <w:style w:type="paragraph" w:styleId="a8">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05EB9"/>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9">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8"/>
    <w:uiPriority w:val="99"/>
    <w:rsid w:val="00105EB9"/>
    <w:rPr>
      <w:rFonts w:ascii="Arial Unicode MS" w:eastAsia="Arial Unicode MS" w:hAnsi="Arial Unicode MS" w:cs="Arial Unicode MS"/>
      <w:sz w:val="24"/>
      <w:szCs w:val="24"/>
      <w:lang w:eastAsia="ru-RU"/>
    </w:rPr>
  </w:style>
  <w:style w:type="paragraph" w:styleId="aa">
    <w:name w:val="header"/>
    <w:basedOn w:val="a"/>
    <w:link w:val="ab"/>
    <w:uiPriority w:val="99"/>
    <w:unhideWhenUsed/>
    <w:rsid w:val="0097489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489A"/>
  </w:style>
  <w:style w:type="paragraph" w:styleId="ac">
    <w:name w:val="footer"/>
    <w:basedOn w:val="a"/>
    <w:link w:val="ad"/>
    <w:uiPriority w:val="99"/>
    <w:unhideWhenUsed/>
    <w:rsid w:val="0097489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489A"/>
  </w:style>
  <w:style w:type="paragraph" w:styleId="ae">
    <w:name w:val="Balloon Text"/>
    <w:basedOn w:val="a"/>
    <w:link w:val="af"/>
    <w:uiPriority w:val="99"/>
    <w:semiHidden/>
    <w:unhideWhenUsed/>
    <w:rsid w:val="00385EA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85EAD"/>
    <w:rPr>
      <w:rFonts w:ascii="Segoe UI" w:hAnsi="Segoe UI" w:cs="Segoe UI"/>
      <w:sz w:val="18"/>
      <w:szCs w:val="18"/>
    </w:rPr>
  </w:style>
  <w:style w:type="paragraph" w:styleId="21">
    <w:name w:val="List 2"/>
    <w:basedOn w:val="a"/>
    <w:rsid w:val="00587D66"/>
    <w:pPr>
      <w:spacing w:after="0" w:line="240" w:lineRule="auto"/>
      <w:ind w:left="566" w:hanging="283"/>
    </w:pPr>
    <w:rPr>
      <w:rFonts w:ascii="Times New Roman" w:eastAsia="Times New Roman" w:hAnsi="Times New Roman" w:cs="Times New Roman"/>
      <w:sz w:val="24"/>
      <w:szCs w:val="24"/>
      <w:lang w:eastAsia="ru-RU"/>
    </w:rPr>
  </w:style>
  <w:style w:type="paragraph" w:styleId="af0">
    <w:name w:val="Body Text Indent"/>
    <w:aliases w:val="текст,Основной текст 1 Знак,текст Знак,Основной текст 1"/>
    <w:basedOn w:val="a"/>
    <w:link w:val="af1"/>
    <w:rsid w:val="00334D5C"/>
    <w:pPr>
      <w:spacing w:after="120" w:line="240" w:lineRule="auto"/>
      <w:ind w:left="283"/>
    </w:pPr>
    <w:rPr>
      <w:rFonts w:ascii="Times New Roman" w:eastAsia="Times New Roman" w:hAnsi="Times New Roman" w:cs="Times New Roman"/>
      <w:sz w:val="24"/>
      <w:szCs w:val="24"/>
      <w:lang w:eastAsia="ru-RU"/>
    </w:rPr>
  </w:style>
  <w:style w:type="character" w:customStyle="1" w:styleId="af1">
    <w:name w:val="Основной текст с отступом Знак"/>
    <w:aliases w:val="текст Знак1,Основной текст 1 Знак Знак,текст Знак Знак,Основной текст 1 Знак1"/>
    <w:basedOn w:val="a0"/>
    <w:link w:val="af0"/>
    <w:rsid w:val="00334D5C"/>
    <w:rPr>
      <w:rFonts w:ascii="Times New Roman" w:eastAsia="Times New Roman" w:hAnsi="Times New Roman" w:cs="Times New Roman"/>
      <w:sz w:val="24"/>
      <w:szCs w:val="24"/>
      <w:lang w:eastAsia="ru-RU"/>
    </w:rPr>
  </w:style>
  <w:style w:type="paragraph" w:customStyle="1" w:styleId="Style14">
    <w:name w:val="Style14"/>
    <w:basedOn w:val="a"/>
    <w:uiPriority w:val="99"/>
    <w:rsid w:val="00334D5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25448D"/>
    <w:rPr>
      <w:rFonts w:ascii="Times New Roman" w:eastAsia="Times New Roman" w:hAnsi="Times New Roman" w:cs="Times New Roman"/>
      <w:sz w:val="24"/>
      <w:szCs w:val="24"/>
      <w:lang w:eastAsia="ru-RU"/>
    </w:rPr>
  </w:style>
  <w:style w:type="character" w:styleId="af2">
    <w:name w:val="Hyperlink"/>
    <w:uiPriority w:val="99"/>
    <w:unhideWhenUsed/>
    <w:rsid w:val="008202C6"/>
    <w:rPr>
      <w:color w:val="0000FF"/>
      <w:u w:val="single"/>
    </w:rPr>
  </w:style>
  <w:style w:type="character" w:customStyle="1" w:styleId="20">
    <w:name w:val="Заголовок 2 Знак"/>
    <w:basedOn w:val="a0"/>
    <w:link w:val="2"/>
    <w:uiPriority w:val="99"/>
    <w:rsid w:val="006A2893"/>
    <w:rPr>
      <w:rFonts w:ascii="Arial" w:eastAsia="Times New Roman" w:hAnsi="Arial" w:cs="Times New Roman"/>
      <w:b/>
      <w:bCs/>
      <w:i/>
      <w:iCs/>
      <w:sz w:val="28"/>
      <w:szCs w:val="28"/>
      <w:lang w:eastAsia="ru-RU"/>
    </w:rPr>
  </w:style>
  <w:style w:type="character" w:styleId="af3">
    <w:name w:val="Emphasis"/>
    <w:qFormat/>
    <w:rsid w:val="006A2893"/>
    <w:rPr>
      <w:rFonts w:cs="Times New Roman"/>
      <w:i/>
    </w:rPr>
  </w:style>
  <w:style w:type="paragraph" w:customStyle="1" w:styleId="txt">
    <w:name w:val="txt"/>
    <w:basedOn w:val="a"/>
    <w:rsid w:val="00AD50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5"/>
    <w:uiPriority w:val="99"/>
    <w:qFormat/>
    <w:rsid w:val="00273359"/>
    <w:pPr>
      <w:spacing w:after="0" w:line="240" w:lineRule="auto"/>
    </w:pPr>
    <w:rPr>
      <w:rFonts w:ascii="Times New Roman" w:eastAsia="Times New Roman" w:hAnsi="Times New Roman" w:cs="Times New Roman"/>
      <w:sz w:val="20"/>
      <w:szCs w:val="20"/>
      <w:lang w:val="en-US" w:eastAsia="ru-RU"/>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4"/>
    <w:uiPriority w:val="99"/>
    <w:rsid w:val="00273359"/>
    <w:rPr>
      <w:rFonts w:ascii="Times New Roman" w:eastAsia="Times New Roman" w:hAnsi="Times New Roman" w:cs="Times New Roman"/>
      <w:sz w:val="20"/>
      <w:szCs w:val="20"/>
      <w:lang w:val="en-US" w:eastAsia="ru-RU"/>
    </w:rPr>
  </w:style>
  <w:style w:type="character" w:styleId="af6">
    <w:name w:val="footnote reference"/>
    <w:aliases w:val="Знак сноски-FN,Ciae niinee-FN,AЗнак сноски зел"/>
    <w:uiPriority w:val="99"/>
    <w:rsid w:val="00273359"/>
    <w:rPr>
      <w:rFonts w:cs="Times New Roman"/>
      <w:vertAlign w:val="superscript"/>
    </w:rPr>
  </w:style>
  <w:style w:type="paragraph" w:customStyle="1" w:styleId="7">
    <w:name w:val="Основной текст7"/>
    <w:basedOn w:val="a"/>
    <w:rsid w:val="008E0243"/>
    <w:pPr>
      <w:shd w:val="clear" w:color="auto" w:fill="FFFFFF"/>
      <w:spacing w:before="420" w:after="0" w:line="322" w:lineRule="exact"/>
      <w:ind w:hanging="720"/>
      <w:jc w:val="both"/>
    </w:pPr>
    <w:rPr>
      <w:rFonts w:ascii="Times New Roman" w:eastAsia="Times New Roman" w:hAnsi="Times New Roman" w:cs="Times New Roman"/>
      <w:sz w:val="27"/>
      <w:szCs w:val="27"/>
      <w:lang w:eastAsia="ru-RU"/>
    </w:rPr>
  </w:style>
  <w:style w:type="paragraph" w:styleId="af7">
    <w:name w:val="No Spacing"/>
    <w:basedOn w:val="a"/>
    <w:link w:val="af8"/>
    <w:uiPriority w:val="1"/>
    <w:qFormat/>
    <w:rsid w:val="0002721E"/>
    <w:pPr>
      <w:spacing w:after="0" w:line="240" w:lineRule="auto"/>
      <w:jc w:val="both"/>
    </w:pPr>
    <w:rPr>
      <w:rFonts w:ascii="Times New Roman" w:eastAsia="Times New Roman" w:hAnsi="Times New Roman" w:cs="Times New Roman"/>
      <w:sz w:val="24"/>
      <w:szCs w:val="24"/>
    </w:rPr>
  </w:style>
  <w:style w:type="character" w:customStyle="1" w:styleId="af8">
    <w:name w:val="Без интервала Знак"/>
    <w:link w:val="af7"/>
    <w:uiPriority w:val="99"/>
    <w:locked/>
    <w:rsid w:val="0002721E"/>
    <w:rPr>
      <w:rFonts w:ascii="Times New Roman" w:eastAsia="Times New Roman" w:hAnsi="Times New Roman" w:cs="Times New Roman"/>
      <w:sz w:val="24"/>
      <w:szCs w:val="24"/>
    </w:rPr>
  </w:style>
  <w:style w:type="character" w:customStyle="1" w:styleId="s10">
    <w:name w:val="s_10"/>
    <w:rsid w:val="0002721E"/>
  </w:style>
  <w:style w:type="table" w:customStyle="1" w:styleId="TableNormal">
    <w:name w:val="Table Normal"/>
    <w:uiPriority w:val="2"/>
    <w:semiHidden/>
    <w:unhideWhenUsed/>
    <w:qFormat/>
    <w:rsid w:val="00923CE4"/>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923CE4"/>
    <w:pPr>
      <w:widowControl w:val="0"/>
      <w:autoSpaceDE w:val="0"/>
      <w:autoSpaceDN w:val="0"/>
      <w:spacing w:after="0" w:line="240" w:lineRule="auto"/>
    </w:pPr>
    <w:rPr>
      <w:rFonts w:ascii="Times New Roman" w:eastAsia="Times New Roman" w:hAnsi="Times New Roman" w:cs="Times New Roman"/>
    </w:rPr>
  </w:style>
  <w:style w:type="table" w:customStyle="1" w:styleId="TableNormal2">
    <w:name w:val="Table Normal2"/>
    <w:uiPriority w:val="2"/>
    <w:semiHidden/>
    <w:unhideWhenUsed/>
    <w:qFormat/>
    <w:rsid w:val="00923CE4"/>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526"/>
  </w:style>
  <w:style w:type="paragraph" w:styleId="1">
    <w:name w:val="heading 1"/>
    <w:basedOn w:val="a"/>
    <w:next w:val="a"/>
    <w:link w:val="10"/>
    <w:qFormat/>
    <w:rsid w:val="0025448D"/>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6A2893"/>
    <w:pPr>
      <w:keepNext/>
      <w:spacing w:before="240" w:after="60" w:line="240" w:lineRule="auto"/>
      <w:outlineLvl w:val="1"/>
    </w:pPr>
    <w:rPr>
      <w:rFonts w:ascii="Arial" w:eastAsia="Times New Roman" w:hAnsi="Arial"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05EB9"/>
    <w:pPr>
      <w:suppressAutoHyphens/>
      <w:spacing w:after="120" w:line="240" w:lineRule="auto"/>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105EB9"/>
    <w:rPr>
      <w:rFonts w:ascii="Times New Roman" w:eastAsia="Times New Roman" w:hAnsi="Times New Roman" w:cs="Times New Roman"/>
      <w:sz w:val="20"/>
      <w:szCs w:val="20"/>
      <w:lang w:eastAsia="ar-SA"/>
    </w:rPr>
  </w:style>
  <w:style w:type="table" w:styleId="a5">
    <w:name w:val="Table Grid"/>
    <w:basedOn w:val="a1"/>
    <w:uiPriority w:val="39"/>
    <w:rsid w:val="00105E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105EB9"/>
    <w:pPr>
      <w:widowControl w:val="0"/>
      <w:autoSpaceDE w:val="0"/>
      <w:autoSpaceDN w:val="0"/>
      <w:adjustRightInd w:val="0"/>
      <w:spacing w:after="0" w:line="482" w:lineRule="exact"/>
      <w:jc w:val="center"/>
    </w:pPr>
    <w:rPr>
      <w:rFonts w:ascii="Times New Roman" w:eastAsia="Times New Roman" w:hAnsi="Times New Roman" w:cs="Times New Roman"/>
      <w:sz w:val="24"/>
      <w:szCs w:val="24"/>
      <w:lang w:eastAsia="ru-RU"/>
    </w:rPr>
  </w:style>
  <w:style w:type="character" w:customStyle="1" w:styleId="FontStyle40">
    <w:name w:val="Font Style40"/>
    <w:rsid w:val="00105EB9"/>
    <w:rPr>
      <w:rFonts w:ascii="Times New Roman" w:hAnsi="Times New Roman" w:cs="Times New Roman"/>
      <w:sz w:val="26"/>
      <w:szCs w:val="26"/>
    </w:rPr>
  </w:style>
  <w:style w:type="character" w:customStyle="1" w:styleId="FontStyle39">
    <w:name w:val="Font Style39"/>
    <w:rsid w:val="00105EB9"/>
    <w:rPr>
      <w:rFonts w:ascii="Times New Roman" w:hAnsi="Times New Roman" w:cs="Times New Roman"/>
      <w:b/>
      <w:bCs/>
      <w:sz w:val="26"/>
      <w:szCs w:val="26"/>
    </w:rPr>
  </w:style>
  <w:style w:type="paragraph" w:styleId="a6">
    <w:name w:val="List Paragraph"/>
    <w:aliases w:val="Содержание. 2 уровень,List Paragraph,ПАРАГРАФ,Bullet List,FooterText,numbered,Paragraphe de liste1,lp1,Use Case List Paragraph,Маркер,ТЗ список,Абзац списка литеральный,Bulletr List Paragraph,1 Абзац списка,Обычный-1,Этапы"/>
    <w:basedOn w:val="a"/>
    <w:link w:val="a7"/>
    <w:uiPriority w:val="34"/>
    <w:qFormat/>
    <w:rsid w:val="00105EB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rsid w:val="00105EB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7">
    <w:name w:val="Абзац списка Знак"/>
    <w:aliases w:val="Содержание. 2 уровень Знак,List Paragraph Знак,ПАРАГРАФ Знак,Bullet List Знак,FooterText Знак,numbered Знак,Paragraphe de liste1 Знак,lp1 Знак,Use Case List Paragraph Знак,Маркер Знак,ТЗ список Знак,Абзац списка литеральный Знак"/>
    <w:link w:val="a6"/>
    <w:uiPriority w:val="34"/>
    <w:qFormat/>
    <w:locked/>
    <w:rsid w:val="00105EB9"/>
    <w:rPr>
      <w:rFonts w:ascii="Times New Roman" w:eastAsia="Times New Roman" w:hAnsi="Times New Roman" w:cs="Times New Roman"/>
      <w:sz w:val="20"/>
      <w:szCs w:val="20"/>
      <w:lang w:eastAsia="ru-RU"/>
    </w:rPr>
  </w:style>
  <w:style w:type="paragraph" w:styleId="a8">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05EB9"/>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9">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8"/>
    <w:uiPriority w:val="99"/>
    <w:rsid w:val="00105EB9"/>
    <w:rPr>
      <w:rFonts w:ascii="Arial Unicode MS" w:eastAsia="Arial Unicode MS" w:hAnsi="Arial Unicode MS" w:cs="Arial Unicode MS"/>
      <w:sz w:val="24"/>
      <w:szCs w:val="24"/>
      <w:lang w:eastAsia="ru-RU"/>
    </w:rPr>
  </w:style>
  <w:style w:type="paragraph" w:styleId="aa">
    <w:name w:val="header"/>
    <w:basedOn w:val="a"/>
    <w:link w:val="ab"/>
    <w:uiPriority w:val="99"/>
    <w:unhideWhenUsed/>
    <w:rsid w:val="0097489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489A"/>
  </w:style>
  <w:style w:type="paragraph" w:styleId="ac">
    <w:name w:val="footer"/>
    <w:basedOn w:val="a"/>
    <w:link w:val="ad"/>
    <w:uiPriority w:val="99"/>
    <w:unhideWhenUsed/>
    <w:rsid w:val="0097489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489A"/>
  </w:style>
  <w:style w:type="paragraph" w:styleId="ae">
    <w:name w:val="Balloon Text"/>
    <w:basedOn w:val="a"/>
    <w:link w:val="af"/>
    <w:uiPriority w:val="99"/>
    <w:semiHidden/>
    <w:unhideWhenUsed/>
    <w:rsid w:val="00385EA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85EAD"/>
    <w:rPr>
      <w:rFonts w:ascii="Segoe UI" w:hAnsi="Segoe UI" w:cs="Segoe UI"/>
      <w:sz w:val="18"/>
      <w:szCs w:val="18"/>
    </w:rPr>
  </w:style>
  <w:style w:type="paragraph" w:styleId="21">
    <w:name w:val="List 2"/>
    <w:basedOn w:val="a"/>
    <w:rsid w:val="00587D66"/>
    <w:pPr>
      <w:spacing w:after="0" w:line="240" w:lineRule="auto"/>
      <w:ind w:left="566" w:hanging="283"/>
    </w:pPr>
    <w:rPr>
      <w:rFonts w:ascii="Times New Roman" w:eastAsia="Times New Roman" w:hAnsi="Times New Roman" w:cs="Times New Roman"/>
      <w:sz w:val="24"/>
      <w:szCs w:val="24"/>
      <w:lang w:eastAsia="ru-RU"/>
    </w:rPr>
  </w:style>
  <w:style w:type="paragraph" w:styleId="af0">
    <w:name w:val="Body Text Indent"/>
    <w:aliases w:val="текст,Основной текст 1 Знак,текст Знак,Основной текст 1"/>
    <w:basedOn w:val="a"/>
    <w:link w:val="af1"/>
    <w:rsid w:val="00334D5C"/>
    <w:pPr>
      <w:spacing w:after="120" w:line="240" w:lineRule="auto"/>
      <w:ind w:left="283"/>
    </w:pPr>
    <w:rPr>
      <w:rFonts w:ascii="Times New Roman" w:eastAsia="Times New Roman" w:hAnsi="Times New Roman" w:cs="Times New Roman"/>
      <w:sz w:val="24"/>
      <w:szCs w:val="24"/>
      <w:lang w:eastAsia="ru-RU"/>
    </w:rPr>
  </w:style>
  <w:style w:type="character" w:customStyle="1" w:styleId="af1">
    <w:name w:val="Основной текст с отступом Знак"/>
    <w:aliases w:val="текст Знак1,Основной текст 1 Знак Знак,текст Знак Знак,Основной текст 1 Знак1"/>
    <w:basedOn w:val="a0"/>
    <w:link w:val="af0"/>
    <w:rsid w:val="00334D5C"/>
    <w:rPr>
      <w:rFonts w:ascii="Times New Roman" w:eastAsia="Times New Roman" w:hAnsi="Times New Roman" w:cs="Times New Roman"/>
      <w:sz w:val="24"/>
      <w:szCs w:val="24"/>
      <w:lang w:eastAsia="ru-RU"/>
    </w:rPr>
  </w:style>
  <w:style w:type="paragraph" w:customStyle="1" w:styleId="Style14">
    <w:name w:val="Style14"/>
    <w:basedOn w:val="a"/>
    <w:uiPriority w:val="99"/>
    <w:rsid w:val="00334D5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25448D"/>
    <w:rPr>
      <w:rFonts w:ascii="Times New Roman" w:eastAsia="Times New Roman" w:hAnsi="Times New Roman" w:cs="Times New Roman"/>
      <w:sz w:val="24"/>
      <w:szCs w:val="24"/>
      <w:lang w:eastAsia="ru-RU"/>
    </w:rPr>
  </w:style>
  <w:style w:type="character" w:styleId="af2">
    <w:name w:val="Hyperlink"/>
    <w:uiPriority w:val="99"/>
    <w:unhideWhenUsed/>
    <w:rsid w:val="008202C6"/>
    <w:rPr>
      <w:color w:val="0000FF"/>
      <w:u w:val="single"/>
    </w:rPr>
  </w:style>
  <w:style w:type="character" w:customStyle="1" w:styleId="20">
    <w:name w:val="Заголовок 2 Знак"/>
    <w:basedOn w:val="a0"/>
    <w:link w:val="2"/>
    <w:uiPriority w:val="99"/>
    <w:rsid w:val="006A2893"/>
    <w:rPr>
      <w:rFonts w:ascii="Arial" w:eastAsia="Times New Roman" w:hAnsi="Arial" w:cs="Times New Roman"/>
      <w:b/>
      <w:bCs/>
      <w:i/>
      <w:iCs/>
      <w:sz w:val="28"/>
      <w:szCs w:val="28"/>
      <w:lang w:eastAsia="ru-RU"/>
    </w:rPr>
  </w:style>
  <w:style w:type="character" w:styleId="af3">
    <w:name w:val="Emphasis"/>
    <w:qFormat/>
    <w:rsid w:val="006A2893"/>
    <w:rPr>
      <w:rFonts w:cs="Times New Roman"/>
      <w:i/>
    </w:rPr>
  </w:style>
  <w:style w:type="paragraph" w:customStyle="1" w:styleId="txt">
    <w:name w:val="txt"/>
    <w:basedOn w:val="a"/>
    <w:rsid w:val="00AD50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5"/>
    <w:uiPriority w:val="99"/>
    <w:qFormat/>
    <w:rsid w:val="00273359"/>
    <w:pPr>
      <w:spacing w:after="0" w:line="240" w:lineRule="auto"/>
    </w:pPr>
    <w:rPr>
      <w:rFonts w:ascii="Times New Roman" w:eastAsia="Times New Roman" w:hAnsi="Times New Roman" w:cs="Times New Roman"/>
      <w:sz w:val="20"/>
      <w:szCs w:val="20"/>
      <w:lang w:val="en-US" w:eastAsia="ru-RU"/>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4"/>
    <w:uiPriority w:val="99"/>
    <w:rsid w:val="00273359"/>
    <w:rPr>
      <w:rFonts w:ascii="Times New Roman" w:eastAsia="Times New Roman" w:hAnsi="Times New Roman" w:cs="Times New Roman"/>
      <w:sz w:val="20"/>
      <w:szCs w:val="20"/>
      <w:lang w:val="en-US" w:eastAsia="ru-RU"/>
    </w:rPr>
  </w:style>
  <w:style w:type="character" w:styleId="af6">
    <w:name w:val="footnote reference"/>
    <w:aliases w:val="Знак сноски-FN,Ciae niinee-FN,AЗнак сноски зел"/>
    <w:uiPriority w:val="99"/>
    <w:rsid w:val="00273359"/>
    <w:rPr>
      <w:rFonts w:cs="Times New Roman"/>
      <w:vertAlign w:val="superscript"/>
    </w:rPr>
  </w:style>
  <w:style w:type="paragraph" w:customStyle="1" w:styleId="7">
    <w:name w:val="Основной текст7"/>
    <w:basedOn w:val="a"/>
    <w:rsid w:val="008E0243"/>
    <w:pPr>
      <w:shd w:val="clear" w:color="auto" w:fill="FFFFFF"/>
      <w:spacing w:before="420" w:after="0" w:line="322" w:lineRule="exact"/>
      <w:ind w:hanging="720"/>
      <w:jc w:val="both"/>
    </w:pPr>
    <w:rPr>
      <w:rFonts w:ascii="Times New Roman" w:eastAsia="Times New Roman" w:hAnsi="Times New Roman" w:cs="Times New Roman"/>
      <w:sz w:val="27"/>
      <w:szCs w:val="27"/>
      <w:lang w:eastAsia="ru-RU"/>
    </w:rPr>
  </w:style>
  <w:style w:type="paragraph" w:styleId="af7">
    <w:name w:val="No Spacing"/>
    <w:basedOn w:val="a"/>
    <w:link w:val="af8"/>
    <w:uiPriority w:val="1"/>
    <w:qFormat/>
    <w:rsid w:val="0002721E"/>
    <w:pPr>
      <w:spacing w:after="0" w:line="240" w:lineRule="auto"/>
      <w:jc w:val="both"/>
    </w:pPr>
    <w:rPr>
      <w:rFonts w:ascii="Times New Roman" w:eastAsia="Times New Roman" w:hAnsi="Times New Roman" w:cs="Times New Roman"/>
      <w:sz w:val="24"/>
      <w:szCs w:val="24"/>
    </w:rPr>
  </w:style>
  <w:style w:type="character" w:customStyle="1" w:styleId="af8">
    <w:name w:val="Без интервала Знак"/>
    <w:link w:val="af7"/>
    <w:uiPriority w:val="99"/>
    <w:locked/>
    <w:rsid w:val="0002721E"/>
    <w:rPr>
      <w:rFonts w:ascii="Times New Roman" w:eastAsia="Times New Roman" w:hAnsi="Times New Roman" w:cs="Times New Roman"/>
      <w:sz w:val="24"/>
      <w:szCs w:val="24"/>
    </w:rPr>
  </w:style>
  <w:style w:type="character" w:customStyle="1" w:styleId="s10">
    <w:name w:val="s_10"/>
    <w:rsid w:val="0002721E"/>
  </w:style>
  <w:style w:type="table" w:customStyle="1" w:styleId="TableNormal">
    <w:name w:val="Table Normal"/>
    <w:uiPriority w:val="2"/>
    <w:semiHidden/>
    <w:unhideWhenUsed/>
    <w:qFormat/>
    <w:rsid w:val="00923CE4"/>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923CE4"/>
    <w:pPr>
      <w:widowControl w:val="0"/>
      <w:autoSpaceDE w:val="0"/>
      <w:autoSpaceDN w:val="0"/>
      <w:spacing w:after="0" w:line="240" w:lineRule="auto"/>
    </w:pPr>
    <w:rPr>
      <w:rFonts w:ascii="Times New Roman" w:eastAsia="Times New Roman" w:hAnsi="Times New Roman" w:cs="Times New Roman"/>
    </w:rPr>
  </w:style>
  <w:style w:type="table" w:customStyle="1" w:styleId="TableNormal2">
    <w:name w:val="Table Normal2"/>
    <w:uiPriority w:val="2"/>
    <w:semiHidden/>
    <w:unhideWhenUsed/>
    <w:qFormat/>
    <w:rsid w:val="00923CE4"/>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tudentlibrary.ru/book/ISBN9785970463697" TargetMode="External"/><Relationship Id="rId5" Type="http://schemas.openxmlformats.org/officeDocument/2006/relationships/settings" Target="settings.xml"/><Relationship Id="rId10" Type="http://schemas.openxmlformats.org/officeDocument/2006/relationships/hyperlink" Target="https://www.studentlibrary.ru/book/ISBN9785970438862.html" TargetMode="External"/><Relationship Id="rId4" Type="http://schemas.microsoft.com/office/2007/relationships/stylesWithEffects" Target="stylesWithEffects.xml"/><Relationship Id="rId9" Type="http://schemas.openxmlformats.org/officeDocument/2006/relationships/hyperlink" Target="https://e.lanbook.com/book/15244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FDFB4-0742-40C2-AC72-E3056BCD1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25</Pages>
  <Words>6116</Words>
  <Characters>34865</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Мильченко Надежда Олеговна</dc:creator>
  <cp:lastModifiedBy>Варданян Карина Амаяковна</cp:lastModifiedBy>
  <cp:revision>4</cp:revision>
  <cp:lastPrinted>2024-04-01T10:28:00Z</cp:lastPrinted>
  <dcterms:created xsi:type="dcterms:W3CDTF">2024-03-14T14:05:00Z</dcterms:created>
  <dcterms:modified xsi:type="dcterms:W3CDTF">2024-04-02T10:38:00Z</dcterms:modified>
</cp:coreProperties>
</file>